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7A6C" w14:textId="3C27960B" w:rsidR="00C21543" w:rsidRDefault="00944039">
      <w:pPr>
        <w:rPr>
          <w:rFonts w:ascii="Arial" w:hAnsi="Arial"/>
          <w:sz w:val="20"/>
          <w:szCs w:val="20"/>
        </w:rPr>
      </w:pPr>
      <w:r>
        <w:rPr>
          <w:rFonts w:ascii="Arial" w:hAnsi="Arial"/>
          <w:sz w:val="20"/>
          <w:szCs w:val="20"/>
        </w:rPr>
        <w:t>Ausschreibungstext</w:t>
      </w:r>
      <w:r w:rsidR="002F6833">
        <w:rPr>
          <w:rFonts w:ascii="Arial" w:hAnsi="Arial"/>
          <w:sz w:val="20"/>
          <w:szCs w:val="20"/>
        </w:rPr>
        <w:t>:</w:t>
      </w:r>
      <w:r w:rsidR="002F6833">
        <w:rPr>
          <w:rFonts w:ascii="Arial" w:hAnsi="Arial"/>
          <w:sz w:val="20"/>
          <w:szCs w:val="20"/>
        </w:rPr>
        <w:tab/>
      </w:r>
      <w:r w:rsidR="002F6833">
        <w:rPr>
          <w:rFonts w:ascii="Arial" w:hAnsi="Arial"/>
          <w:sz w:val="20"/>
          <w:szCs w:val="20"/>
        </w:rPr>
        <w:tab/>
      </w:r>
      <w:r w:rsidR="002F6833">
        <w:rPr>
          <w:rFonts w:ascii="Arial" w:hAnsi="Arial"/>
          <w:sz w:val="20"/>
          <w:szCs w:val="20"/>
        </w:rPr>
        <w:tab/>
      </w:r>
      <w:r>
        <w:rPr>
          <w:rFonts w:ascii="Arial" w:hAnsi="Arial"/>
          <w:sz w:val="20"/>
          <w:szCs w:val="20"/>
        </w:rPr>
        <w:t>PYLON Single Trapez</w:t>
      </w:r>
    </w:p>
    <w:p w14:paraId="289E4DAA" w14:textId="77777777" w:rsidR="00C21543" w:rsidRDefault="00C21543">
      <w:pPr>
        <w:rPr>
          <w:rFonts w:ascii="Arial" w:hAnsi="Arial"/>
          <w:sz w:val="20"/>
          <w:szCs w:val="20"/>
        </w:rPr>
      </w:pPr>
    </w:p>
    <w:p w14:paraId="6B30C6EF" w14:textId="44948E52" w:rsidR="00F948A2" w:rsidRPr="002F6833" w:rsidRDefault="00944039">
      <w:pPr>
        <w:rPr>
          <w:rFonts w:ascii="Arial" w:hAnsi="Arial"/>
          <w:b/>
          <w:bCs/>
          <w:sz w:val="20"/>
          <w:szCs w:val="20"/>
        </w:rPr>
      </w:pPr>
      <w:r w:rsidRPr="002F6833">
        <w:rPr>
          <w:rFonts w:ascii="Arial" w:hAnsi="Arial"/>
          <w:b/>
          <w:bCs/>
          <w:sz w:val="20"/>
          <w:szCs w:val="20"/>
        </w:rPr>
        <w:t>Grundelement</w:t>
      </w:r>
      <w:r w:rsidR="002F6833">
        <w:rPr>
          <w:rFonts w:ascii="Arial" w:hAnsi="Arial"/>
          <w:sz w:val="20"/>
          <w:szCs w:val="20"/>
        </w:rPr>
        <w:t>……………………………………………………………………………………………………</w:t>
      </w:r>
      <w:r w:rsidRPr="002F6833">
        <w:rPr>
          <w:rFonts w:ascii="Arial" w:hAnsi="Arial"/>
          <w:b/>
          <w:bCs/>
          <w:sz w:val="20"/>
          <w:szCs w:val="20"/>
        </w:rPr>
        <w:t xml:space="preserve"> </w:t>
      </w:r>
    </w:p>
    <w:p w14:paraId="5C1630B9" w14:textId="308E9302" w:rsidR="00C21543" w:rsidRDefault="00944039">
      <w:pPr>
        <w:rPr>
          <w:rFonts w:ascii="Arial" w:hAnsi="Arial"/>
          <w:sz w:val="20"/>
          <w:szCs w:val="20"/>
        </w:rPr>
      </w:pPr>
      <w:r>
        <w:rPr>
          <w:rFonts w:ascii="Arial" w:hAnsi="Arial"/>
          <w:sz w:val="20"/>
          <w:szCs w:val="20"/>
        </w:rPr>
        <w:t xml:space="preserve">Anzahl </w:t>
      </w:r>
      <w:r w:rsidRPr="002F6833">
        <w:rPr>
          <w:rFonts w:ascii="Arial" w:hAnsi="Arial"/>
          <w:b/>
          <w:bCs/>
          <w:sz w:val="20"/>
          <w:szCs w:val="20"/>
        </w:rPr>
        <w:t>Anbauelemente</w:t>
      </w:r>
      <w:r w:rsidR="002F6833">
        <w:rPr>
          <w:rFonts w:ascii="Arial" w:hAnsi="Arial"/>
          <w:sz w:val="20"/>
          <w:szCs w:val="20"/>
        </w:rPr>
        <w:t>………………………………………………………………………………………….</w:t>
      </w:r>
      <w:r w:rsidR="00F948A2">
        <w:rPr>
          <w:rFonts w:ascii="Arial" w:hAnsi="Arial"/>
          <w:sz w:val="20"/>
          <w:szCs w:val="20"/>
        </w:rPr>
        <w:t xml:space="preserve"> </w:t>
      </w:r>
    </w:p>
    <w:p w14:paraId="5A580B5D" w14:textId="77777777" w:rsidR="00C21543" w:rsidRDefault="00C21543">
      <w:pPr>
        <w:rPr>
          <w:rFonts w:ascii="Arial" w:hAnsi="Arial"/>
          <w:sz w:val="20"/>
          <w:szCs w:val="20"/>
        </w:rPr>
      </w:pPr>
    </w:p>
    <w:p w14:paraId="6ED28A34" w14:textId="77777777" w:rsidR="002F6833" w:rsidRDefault="00944039">
      <w:pPr>
        <w:rPr>
          <w:rFonts w:ascii="Arial" w:hAnsi="Arial"/>
          <w:sz w:val="20"/>
          <w:szCs w:val="20"/>
        </w:rPr>
      </w:pPr>
      <w:r>
        <w:rPr>
          <w:rFonts w:ascii="Arial" w:hAnsi="Arial"/>
          <w:sz w:val="20"/>
          <w:szCs w:val="20"/>
        </w:rPr>
        <w:t xml:space="preserve">Systemüberdachung Typ PYLON Single Trapez. Dachtiefe 2150 mm (= Single, Dach einseitig auskragend) </w:t>
      </w:r>
    </w:p>
    <w:p w14:paraId="6EA8FDA4" w14:textId="77777777" w:rsidR="002F6833" w:rsidRDefault="002F6833">
      <w:pPr>
        <w:rPr>
          <w:rFonts w:ascii="Arial" w:hAnsi="Arial"/>
          <w:sz w:val="20"/>
          <w:szCs w:val="20"/>
        </w:rPr>
      </w:pPr>
    </w:p>
    <w:p w14:paraId="7EB8C6AC" w14:textId="1E0CDDE3" w:rsidR="00C21543" w:rsidRDefault="00944039">
      <w:pPr>
        <w:rPr>
          <w:rFonts w:ascii="Arial" w:hAnsi="Arial"/>
          <w:sz w:val="20"/>
          <w:szCs w:val="20"/>
        </w:rPr>
      </w:pPr>
      <w:r>
        <w:rPr>
          <w:rFonts w:ascii="Arial" w:hAnsi="Arial"/>
          <w:sz w:val="20"/>
          <w:szCs w:val="20"/>
        </w:rPr>
        <w:t xml:space="preserve">Dachlänge resultierend aus 1 Grundelement und </w:t>
      </w:r>
      <w:proofErr w:type="spellStart"/>
      <w:r>
        <w:rPr>
          <w:rFonts w:ascii="Arial" w:hAnsi="Arial"/>
          <w:sz w:val="20"/>
          <w:szCs w:val="20"/>
        </w:rPr>
        <w:t>ensprechender</w:t>
      </w:r>
      <w:proofErr w:type="spellEnd"/>
      <w:r>
        <w:rPr>
          <w:rFonts w:ascii="Arial" w:hAnsi="Arial"/>
          <w:sz w:val="20"/>
          <w:szCs w:val="20"/>
        </w:rPr>
        <w:t xml:space="preserve"> Anzahl Anbauelemente, Durchgangshöhe 2250 mm, Dachtiefe ca. 2150 mm bei einer Gesamtauskragung von ca. 2610 mm. Die Dachneigung des Pultdaches aus </w:t>
      </w:r>
      <w:proofErr w:type="spellStart"/>
      <w:r>
        <w:rPr>
          <w:rFonts w:ascii="Arial" w:hAnsi="Arial"/>
          <w:sz w:val="20"/>
          <w:szCs w:val="20"/>
        </w:rPr>
        <w:t>Aluzink</w:t>
      </w:r>
      <w:proofErr w:type="spellEnd"/>
      <w:r>
        <w:rPr>
          <w:rFonts w:ascii="Arial" w:hAnsi="Arial"/>
          <w:sz w:val="20"/>
          <w:szCs w:val="20"/>
        </w:rPr>
        <w:t xml:space="preserve"> beschichtetem Stahl-Trapezblech beträgt 5°.</w:t>
      </w:r>
    </w:p>
    <w:p w14:paraId="11AAB72A" w14:textId="77777777" w:rsidR="00C21543" w:rsidRDefault="00C21543">
      <w:pPr>
        <w:rPr>
          <w:rFonts w:ascii="Arial" w:hAnsi="Arial"/>
          <w:sz w:val="20"/>
          <w:szCs w:val="20"/>
        </w:rPr>
      </w:pPr>
    </w:p>
    <w:p w14:paraId="5D417157" w14:textId="77777777" w:rsidR="00C21543" w:rsidRDefault="00944039">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Die Länge des Grundelementes beträgt 5250 mm und ist im Stützenraster des Anbauelementes von 5250 mm beliebig erweiterbar.</w:t>
      </w:r>
    </w:p>
    <w:p w14:paraId="32A60174" w14:textId="77777777" w:rsidR="00C21543" w:rsidRDefault="00C21543">
      <w:pPr>
        <w:rPr>
          <w:rFonts w:ascii="Arial" w:hAnsi="Arial"/>
          <w:sz w:val="20"/>
          <w:szCs w:val="20"/>
        </w:rPr>
      </w:pPr>
    </w:p>
    <w:p w14:paraId="72ED040E" w14:textId="77777777" w:rsidR="002F6833" w:rsidRDefault="00944039">
      <w:pPr>
        <w:rPr>
          <w:rFonts w:ascii="Arial" w:hAnsi="Arial"/>
          <w:sz w:val="20"/>
          <w:szCs w:val="20"/>
        </w:rPr>
      </w:pPr>
      <w:r>
        <w:rPr>
          <w:rFonts w:ascii="Arial" w:hAnsi="Arial"/>
          <w:sz w:val="20"/>
          <w:szCs w:val="20"/>
        </w:rPr>
        <w:t xml:space="preserve">Die Dachneigung beträgt 5° zur Stützenachse hin. Das Stahl-Trapezblech ist dreiseitig ( Sichtseiten ) an den Rändern mittels Blechteilen eingefasst. Der Lastabtrag erfolgt über zwei, parallel zur Überdachungslängsachse verlaufende Unterzüge. Die Unterzüge setzen sich aus einem IPE- Profil nach DIN 1025-5 und einem am Obergurt angeschlossenen, durchlaufenden Hohlprofil nach DIN 10219-2 zusammen, was eine verdeckte Verschraubung der Dacheindeckung ermöglicht. Die Anbindung des Stahl-Trapezbleches an die Unterkonstruktion erfolgt mittels Schrauben mit EPDM Dichtscheibe. </w:t>
      </w:r>
    </w:p>
    <w:p w14:paraId="5F36DA25" w14:textId="77777777" w:rsidR="002F6833" w:rsidRDefault="002F6833">
      <w:pPr>
        <w:rPr>
          <w:rFonts w:ascii="Arial" w:hAnsi="Arial"/>
          <w:sz w:val="20"/>
          <w:szCs w:val="20"/>
        </w:rPr>
      </w:pPr>
    </w:p>
    <w:p w14:paraId="168A6B82" w14:textId="77777777" w:rsidR="002F6833" w:rsidRDefault="00944039">
      <w:pPr>
        <w:rPr>
          <w:rFonts w:ascii="Arial" w:hAnsi="Arial"/>
          <w:sz w:val="20"/>
          <w:szCs w:val="20"/>
        </w:rPr>
      </w:pPr>
      <w:r>
        <w:rPr>
          <w:rFonts w:ascii="Arial" w:hAnsi="Arial"/>
          <w:sz w:val="20"/>
          <w:szCs w:val="20"/>
        </w:rPr>
        <w:t xml:space="preserve">Die Unterzüge werden gelenkig, mit statisch dimensionierten Stahlwinkeln zwischen den Kragträgern der Hauptkonstruktion, angeschlossen. Die Kragträger der Hauptkonstruktion bestehen aus IPE-Profilen nach DIN 1025-5 und sind aus optischen Gründen gelocht und am Ende abgeschrägt ausgeführt. Wiederum werden die Kragträger mittels Stirnplatte an den Stützen direkt und über am Kragarmende im 20° Winkel verlaufenden Druck.-/Zugstangen mit den Stützen verbunden. Die Anschlüsse der aus Stahlrundrohren nach DIN 10219-2 bestehenden Druck.-/Zugstange erfolgt über </w:t>
      </w:r>
      <w:proofErr w:type="spellStart"/>
      <w:r>
        <w:rPr>
          <w:rFonts w:ascii="Arial" w:hAnsi="Arial"/>
          <w:sz w:val="20"/>
          <w:szCs w:val="20"/>
        </w:rPr>
        <w:t>Anschweißlaschen</w:t>
      </w:r>
      <w:proofErr w:type="spellEnd"/>
      <w:r>
        <w:rPr>
          <w:rFonts w:ascii="Arial" w:hAnsi="Arial"/>
          <w:sz w:val="20"/>
          <w:szCs w:val="20"/>
        </w:rPr>
        <w:t xml:space="preserve"> als gelenkige Schraubverbindung. Die Stützen bestehen aus einem HEA-Profil nach DIN1025-3 und erhalten im direkten Anschlussbereich der Kragträger eine Flanschaussteifung mittels eingeschweißter Rippen. </w:t>
      </w:r>
    </w:p>
    <w:p w14:paraId="755C63EE" w14:textId="77777777" w:rsidR="002F6833" w:rsidRDefault="002F6833">
      <w:pPr>
        <w:rPr>
          <w:rFonts w:ascii="Arial" w:hAnsi="Arial"/>
          <w:sz w:val="20"/>
          <w:szCs w:val="20"/>
        </w:rPr>
      </w:pPr>
    </w:p>
    <w:p w14:paraId="6C017077" w14:textId="77777777" w:rsidR="002F6833" w:rsidRDefault="00944039">
      <w:pPr>
        <w:rPr>
          <w:rFonts w:ascii="Arial" w:hAnsi="Arial"/>
          <w:sz w:val="20"/>
          <w:szCs w:val="20"/>
        </w:rPr>
      </w:pPr>
      <w:r>
        <w:rPr>
          <w:rFonts w:ascii="Arial" w:hAnsi="Arial"/>
          <w:sz w:val="20"/>
          <w:szCs w:val="20"/>
        </w:rPr>
        <w:t xml:space="preserve">Die Entwässerung erfolgt über die Dachfläche in eine seitlich, neben den Stützen verlaufende, als Stahl-Kantprofil ausgeführte Sammelrinne, deren Auflage die Obergurte der Kragträger bilden mit denen sie verbunden wird. Das anfallende Regenwasser aus der Sammelrinne wird punktuell geregelt in ausreichend dimensionierten Fallrohre oberhalb OKFFB abgeleitet. Die in Stützenachse angeordneten Fallrohre bestehen aus einem Stahlrundrohr nach DIN 10219-2 und sind am Auslauf um 135° abgewinkelt. </w:t>
      </w:r>
    </w:p>
    <w:p w14:paraId="7535CB47" w14:textId="77777777" w:rsidR="002F6833" w:rsidRDefault="002F6833">
      <w:pPr>
        <w:rPr>
          <w:rFonts w:ascii="Arial" w:hAnsi="Arial"/>
          <w:sz w:val="20"/>
          <w:szCs w:val="20"/>
        </w:rPr>
      </w:pPr>
    </w:p>
    <w:p w14:paraId="259299BB" w14:textId="0E4481D7" w:rsidR="00C21543" w:rsidRDefault="00944039">
      <w:pPr>
        <w:rPr>
          <w:rFonts w:ascii="Arial" w:hAnsi="Arial"/>
          <w:sz w:val="20"/>
          <w:szCs w:val="20"/>
        </w:rPr>
      </w:pPr>
      <w:r>
        <w:rPr>
          <w:rFonts w:ascii="Arial" w:hAnsi="Arial"/>
          <w:sz w:val="20"/>
          <w:szCs w:val="20"/>
        </w:rPr>
        <w:t>Alle Stahlteile werden aus Gründen des Korrosionsschutzes standardmäßig verzinkt. Die Stützen sind grundsätzlich im Tauchbad nach DIN EN ISO 1461 feuerverzinkt.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04206591" w14:textId="77777777" w:rsidR="00C21543" w:rsidRDefault="00C21543">
      <w:pPr>
        <w:rPr>
          <w:rFonts w:ascii="Arial" w:hAnsi="Arial"/>
          <w:sz w:val="20"/>
          <w:szCs w:val="20"/>
        </w:rPr>
      </w:pPr>
    </w:p>
    <w:p w14:paraId="2436EF14" w14:textId="77777777" w:rsidR="002F6833" w:rsidRDefault="00944039">
      <w:pPr>
        <w:rPr>
          <w:rFonts w:ascii="Arial" w:hAnsi="Arial"/>
          <w:sz w:val="20"/>
          <w:szCs w:val="20"/>
        </w:rPr>
      </w:pPr>
      <w:r>
        <w:rPr>
          <w:rFonts w:ascii="Arial" w:hAnsi="Arial"/>
          <w:sz w:val="20"/>
          <w:szCs w:val="20"/>
        </w:rPr>
        <w:t xml:space="preserve">Im Zuge der Feuerverzinkung tragender Bauteile ist auf Anwendung der DAST-Richtlinie 022 zwingend zu achten. 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w:t>
      </w:r>
    </w:p>
    <w:p w14:paraId="1EA26319" w14:textId="77777777" w:rsidR="002F6833" w:rsidRDefault="002F6833">
      <w:pPr>
        <w:rPr>
          <w:rFonts w:ascii="Arial" w:hAnsi="Arial"/>
          <w:sz w:val="20"/>
          <w:szCs w:val="20"/>
        </w:rPr>
      </w:pPr>
    </w:p>
    <w:p w14:paraId="69E51BDA" w14:textId="3EB41BFC" w:rsidR="00C21543" w:rsidRDefault="00944039">
      <w:pPr>
        <w:rPr>
          <w:rFonts w:ascii="Arial" w:hAnsi="Arial"/>
          <w:sz w:val="20"/>
          <w:szCs w:val="20"/>
        </w:rPr>
      </w:pPr>
      <w:r>
        <w:rPr>
          <w:rFonts w:ascii="Arial" w:hAnsi="Arial"/>
          <w:sz w:val="20"/>
          <w:szCs w:val="20"/>
        </w:rPr>
        <w:t>Die Befestigung der Stützen erfolgt durch</w:t>
      </w:r>
    </w:p>
    <w:p w14:paraId="156A7288" w14:textId="77777777" w:rsidR="00C21543" w:rsidRDefault="00C21543">
      <w:pPr>
        <w:rPr>
          <w:rFonts w:ascii="Arial" w:hAnsi="Arial"/>
          <w:sz w:val="20"/>
          <w:szCs w:val="20"/>
        </w:rPr>
      </w:pPr>
    </w:p>
    <w:p w14:paraId="2FB89A4F" w14:textId="77777777" w:rsidR="00C21543" w:rsidRDefault="00944039">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58048670" w14:textId="77777777" w:rsidR="00C21543" w:rsidRDefault="00C21543">
      <w:pPr>
        <w:rPr>
          <w:rFonts w:ascii="Arial" w:hAnsi="Arial"/>
          <w:sz w:val="20"/>
          <w:szCs w:val="20"/>
        </w:rPr>
      </w:pPr>
    </w:p>
    <w:p w14:paraId="40A66A4D" w14:textId="4E7A785D" w:rsidR="00C21543" w:rsidRDefault="00944039">
      <w:pPr>
        <w:rPr>
          <w:rFonts w:ascii="Arial" w:hAnsi="Arial"/>
          <w:sz w:val="20"/>
          <w:szCs w:val="20"/>
        </w:rPr>
      </w:pPr>
      <w:r>
        <w:rPr>
          <w:rFonts w:ascii="Arial" w:hAnsi="Arial"/>
          <w:sz w:val="20"/>
          <w:szCs w:val="20"/>
        </w:rPr>
        <w:t>❏ Aufschrauben mittels biegesteifer Fußplatten auf geeignetem Untergrund.</w:t>
      </w:r>
    </w:p>
    <w:p w14:paraId="4B685BA1" w14:textId="7D901324" w:rsidR="00433E2F" w:rsidRDefault="00433E2F">
      <w:pPr>
        <w:rPr>
          <w:rFonts w:ascii="Arial" w:hAnsi="Arial"/>
          <w:sz w:val="20"/>
          <w:szCs w:val="20"/>
        </w:rPr>
      </w:pPr>
    </w:p>
    <w:p w14:paraId="1B3B3C40" w14:textId="77777777" w:rsidR="00433E2F" w:rsidRDefault="00433E2F">
      <w:pPr>
        <w:rPr>
          <w:rFonts w:ascii="Arial" w:hAnsi="Arial"/>
          <w:sz w:val="20"/>
          <w:szCs w:val="20"/>
        </w:rPr>
      </w:pPr>
    </w:p>
    <w:p w14:paraId="4B48F03A" w14:textId="4A831394" w:rsidR="00C21543" w:rsidRDefault="00944039">
      <w:pPr>
        <w:rPr>
          <w:rFonts w:ascii="Arial" w:hAnsi="Arial"/>
          <w:sz w:val="20"/>
          <w:szCs w:val="20"/>
        </w:rPr>
      </w:pPr>
      <w:r>
        <w:rPr>
          <w:rFonts w:ascii="Arial" w:hAnsi="Arial"/>
          <w:sz w:val="20"/>
          <w:szCs w:val="20"/>
        </w:rPr>
        <w:t>Bauform, Querschnitt, Bauhöhe, Anschlüsse und Stabilisierung sind durch konstruktive und statische Berechnungen zu optimieren. Die gesamte Konstruktion ist ausgelegt für eine Schnee - und Windlast gemäß Zone1 nach DIN EN 1991-1-3 und DIN EN 1991-1-4.</w:t>
      </w:r>
    </w:p>
    <w:p w14:paraId="2192F4AD" w14:textId="56C073AC" w:rsidR="00433E2F" w:rsidRDefault="00433E2F">
      <w:pPr>
        <w:rPr>
          <w:rFonts w:ascii="Arial" w:hAnsi="Arial"/>
          <w:sz w:val="20"/>
          <w:szCs w:val="20"/>
        </w:rPr>
      </w:pPr>
    </w:p>
    <w:p w14:paraId="3022732A" w14:textId="77777777" w:rsidR="002F6833" w:rsidRDefault="002F6833">
      <w:pPr>
        <w:rPr>
          <w:rFonts w:ascii="Arial" w:hAnsi="Arial"/>
          <w:sz w:val="20"/>
          <w:szCs w:val="20"/>
        </w:rPr>
      </w:pPr>
    </w:p>
    <w:p w14:paraId="4834BC42" w14:textId="1DC15782" w:rsidR="00C21543" w:rsidRDefault="00944039">
      <w:pPr>
        <w:rPr>
          <w:rFonts w:ascii="Arial" w:hAnsi="Arial"/>
          <w:sz w:val="20"/>
          <w:szCs w:val="20"/>
        </w:rPr>
      </w:pPr>
      <w:r>
        <w:rPr>
          <w:rFonts w:ascii="Arial" w:hAnsi="Arial"/>
          <w:sz w:val="20"/>
          <w:szCs w:val="20"/>
        </w:rPr>
        <w:lastRenderedPageBreak/>
        <w:t>Die hier betreffende Überdachungskonstruktion muss entsprechend den Vorschriften EN 1090-1 und EN 1090-2 ausgeführt werden.</w:t>
      </w:r>
    </w:p>
    <w:p w14:paraId="1D46D4B8" w14:textId="77777777" w:rsidR="00433E2F" w:rsidRDefault="00433E2F">
      <w:pPr>
        <w:rPr>
          <w:rFonts w:ascii="Arial" w:hAnsi="Arial"/>
          <w:sz w:val="20"/>
          <w:szCs w:val="20"/>
        </w:rPr>
      </w:pPr>
    </w:p>
    <w:p w14:paraId="2A270BFD" w14:textId="415B5D0D" w:rsidR="00C21543" w:rsidRDefault="00944039">
      <w:pPr>
        <w:rPr>
          <w:rFonts w:ascii="Arial" w:hAnsi="Arial"/>
          <w:sz w:val="20"/>
          <w:szCs w:val="20"/>
        </w:rPr>
      </w:pPr>
      <w:r>
        <w:rPr>
          <w:rFonts w:ascii="Arial" w:hAnsi="Arial"/>
          <w:sz w:val="20"/>
          <w:szCs w:val="20"/>
        </w:rPr>
        <w:t>Die Anforderungen, Bemessung, Konstruktion, Herstellung, Dauerhaftigkeit und Montage von tragenden Stahlbauteilen unterliegen dieser Norm. Der Nachweis für die Einhaltung dieser Normen unterliegt dem zertifizierten Herstellungsbetrieb. Die für die Stahlkonstruktion zu verwendenden Werkstoffe müssen auf Basis feuerverzinkungstauglicher Legierungsbestandteile hergestellt worden sein (Ausschluss der sogenannten Zink-Eisen-Reaktion).</w:t>
      </w:r>
    </w:p>
    <w:p w14:paraId="690D9D21" w14:textId="77777777" w:rsidR="00433E2F" w:rsidRDefault="00433E2F">
      <w:pPr>
        <w:rPr>
          <w:rFonts w:ascii="Arial" w:hAnsi="Arial"/>
          <w:sz w:val="20"/>
          <w:szCs w:val="20"/>
        </w:rPr>
      </w:pPr>
    </w:p>
    <w:p w14:paraId="3703C4D9" w14:textId="77777777" w:rsidR="00C21543" w:rsidRDefault="00944039">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26A38DCD" w14:textId="77777777" w:rsidR="00C21543" w:rsidRDefault="00C21543">
      <w:pPr>
        <w:rPr>
          <w:rFonts w:ascii="Arial" w:hAnsi="Arial"/>
          <w:sz w:val="20"/>
          <w:szCs w:val="20"/>
        </w:rPr>
      </w:pPr>
    </w:p>
    <w:p w14:paraId="730D5187" w14:textId="77777777" w:rsidR="00433E2F" w:rsidRDefault="00944039">
      <w:pPr>
        <w:rPr>
          <w:rFonts w:ascii="Arial" w:hAnsi="Arial"/>
          <w:sz w:val="20"/>
          <w:szCs w:val="20"/>
        </w:rPr>
      </w:pPr>
      <w:r>
        <w:rPr>
          <w:rFonts w:ascii="Arial" w:hAnsi="Arial"/>
          <w:sz w:val="20"/>
          <w:szCs w:val="20"/>
        </w:rPr>
        <w:t xml:space="preserve">2 </w:t>
      </w:r>
    </w:p>
    <w:p w14:paraId="6B83CA8F" w14:textId="1DFD6A3A" w:rsidR="00C21543" w:rsidRDefault="00944039">
      <w:pPr>
        <w:rPr>
          <w:rFonts w:ascii="Arial" w:hAnsi="Arial"/>
          <w:sz w:val="20"/>
          <w:szCs w:val="20"/>
        </w:rPr>
      </w:pPr>
      <w:r w:rsidRPr="002F6833">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sidR="00F948A2">
        <w:rPr>
          <w:rFonts w:ascii="Arial" w:hAnsi="Arial"/>
          <w:sz w:val="20"/>
          <w:szCs w:val="20"/>
        </w:rPr>
        <w:t>my</w:t>
      </w:r>
      <w:proofErr w:type="spellEnd"/>
      <w:r w:rsidR="00F948A2">
        <w:rPr>
          <w:rFonts w:ascii="Arial" w:hAnsi="Arial"/>
          <w:sz w:val="20"/>
          <w:szCs w:val="20"/>
        </w:rPr>
        <w:t>. Farbbeschichtungsaufbau:</w:t>
      </w:r>
    </w:p>
    <w:p w14:paraId="39FECF07" w14:textId="1DE0FA2E" w:rsidR="00C21543" w:rsidRDefault="00944039">
      <w:pPr>
        <w:rPr>
          <w:rFonts w:ascii="Arial" w:hAnsi="Arial"/>
          <w:sz w:val="20"/>
          <w:szCs w:val="20"/>
        </w:rPr>
      </w:pPr>
      <w:r>
        <w:rPr>
          <w:rFonts w:ascii="Arial" w:hAnsi="Arial"/>
          <w:sz w:val="20"/>
          <w:szCs w:val="20"/>
        </w:rPr>
        <w:t xml:space="preserve">• Entfetten </w:t>
      </w:r>
    </w:p>
    <w:p w14:paraId="7F591BC7" w14:textId="5AEA78A6" w:rsidR="00C21543" w:rsidRDefault="00944039">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188B9223" w14:textId="4A51D9EC" w:rsidR="00C21543" w:rsidRDefault="00944039">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412211E5" w14:textId="77777777" w:rsidR="00433E2F" w:rsidRDefault="00433E2F">
      <w:pPr>
        <w:rPr>
          <w:rFonts w:ascii="Arial" w:hAnsi="Arial"/>
          <w:sz w:val="20"/>
          <w:szCs w:val="20"/>
        </w:rPr>
      </w:pPr>
    </w:p>
    <w:p w14:paraId="3D721178" w14:textId="2013F464" w:rsidR="00C21543" w:rsidRDefault="00944039">
      <w:pPr>
        <w:rPr>
          <w:rFonts w:ascii="Arial" w:hAnsi="Arial"/>
          <w:sz w:val="20"/>
          <w:szCs w:val="20"/>
        </w:rPr>
      </w:pPr>
      <w:r>
        <w:rPr>
          <w:rFonts w:ascii="Arial" w:hAnsi="Arial"/>
          <w:sz w:val="20"/>
          <w:szCs w:val="20"/>
        </w:rPr>
        <w:t>Detail</w:t>
      </w:r>
      <w:r w:rsidR="00F948A2">
        <w:rPr>
          <w:rFonts w:ascii="Arial" w:hAnsi="Arial"/>
          <w:sz w:val="20"/>
          <w:szCs w:val="20"/>
        </w:rPr>
        <w:t>liert</w:t>
      </w:r>
      <w:r>
        <w:rPr>
          <w:rFonts w:ascii="Arial" w:hAnsi="Arial"/>
          <w:sz w:val="20"/>
          <w:szCs w:val="20"/>
        </w:rPr>
        <w:t>e Vorgaben zur Pulverbeschichtung finden Sie im Kapitel 4 “Wissenswertes” auf Seite 879</w:t>
      </w:r>
    </w:p>
    <w:p w14:paraId="5C1510BE" w14:textId="77777777" w:rsidR="00C21543" w:rsidRDefault="00C21543">
      <w:pPr>
        <w:rPr>
          <w:rFonts w:ascii="Arial" w:hAnsi="Arial"/>
          <w:sz w:val="20"/>
          <w:szCs w:val="20"/>
        </w:rPr>
      </w:pPr>
    </w:p>
    <w:p w14:paraId="2F30354C" w14:textId="77777777" w:rsidR="00C21543" w:rsidRDefault="00944039">
      <w:pPr>
        <w:rPr>
          <w:rFonts w:ascii="Arial" w:hAnsi="Arial"/>
          <w:sz w:val="20"/>
          <w:szCs w:val="20"/>
        </w:rPr>
      </w:pPr>
      <w:r>
        <w:rPr>
          <w:rFonts w:ascii="Arial" w:hAnsi="Arial"/>
          <w:sz w:val="20"/>
          <w:szCs w:val="20"/>
        </w:rPr>
        <w:t>3</w:t>
      </w:r>
    </w:p>
    <w:p w14:paraId="67796A24" w14:textId="77777777" w:rsidR="00C21543" w:rsidRDefault="00944039">
      <w:pPr>
        <w:rPr>
          <w:rFonts w:ascii="Arial" w:hAnsi="Arial"/>
          <w:sz w:val="20"/>
          <w:szCs w:val="20"/>
        </w:rPr>
      </w:pPr>
      <w:r w:rsidRPr="002F6833">
        <w:rPr>
          <w:rFonts w:ascii="Arial" w:hAnsi="Arial"/>
          <w:b/>
          <w:bCs/>
          <w:sz w:val="20"/>
          <w:szCs w:val="20"/>
        </w:rPr>
        <w:t>Fahrradparker BETA XXL:</w:t>
      </w:r>
      <w:r>
        <w:rPr>
          <w:rFonts w:ascii="Arial" w:hAnsi="Arial"/>
          <w:sz w:val="20"/>
          <w:szCs w:val="20"/>
        </w:rPr>
        <w:t xml:space="preserve"> Siehe Seite 486 oder </w:t>
      </w:r>
      <w:hyperlink r:id="rId6" w:history="1">
        <w:r>
          <w:rPr>
            <w:rFonts w:ascii="Arial" w:hAnsi="Arial"/>
            <w:sz w:val="20"/>
            <w:szCs w:val="20"/>
          </w:rPr>
          <w:t>www.orion-bausysteme.de</w:t>
        </w:r>
      </w:hyperlink>
    </w:p>
    <w:p w14:paraId="37E9D67F" w14:textId="77777777" w:rsidR="00C21543" w:rsidRDefault="00C21543">
      <w:pPr>
        <w:rPr>
          <w:rFonts w:ascii="Arial" w:hAnsi="Arial"/>
          <w:sz w:val="20"/>
          <w:szCs w:val="20"/>
        </w:rPr>
      </w:pPr>
    </w:p>
    <w:p w14:paraId="38935BBD" w14:textId="77777777" w:rsidR="00F948A2" w:rsidRDefault="00944039">
      <w:pPr>
        <w:rPr>
          <w:rFonts w:ascii="Arial" w:hAnsi="Arial"/>
          <w:sz w:val="20"/>
          <w:szCs w:val="20"/>
        </w:rPr>
      </w:pPr>
      <w:r>
        <w:rPr>
          <w:rFonts w:ascii="Arial" w:hAnsi="Arial"/>
          <w:sz w:val="20"/>
          <w:szCs w:val="20"/>
        </w:rPr>
        <w:t xml:space="preserve">4 </w:t>
      </w:r>
    </w:p>
    <w:p w14:paraId="7AAB72FB" w14:textId="08332DD4" w:rsidR="00433E2F" w:rsidRDefault="00944039">
      <w:pPr>
        <w:rPr>
          <w:rFonts w:ascii="Arial" w:hAnsi="Arial"/>
          <w:sz w:val="20"/>
          <w:szCs w:val="20"/>
        </w:rPr>
      </w:pPr>
      <w:r w:rsidRPr="002F6833">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6FC4679B" w14:textId="77777777" w:rsidR="00433E2F" w:rsidRDefault="00433E2F">
      <w:pPr>
        <w:rPr>
          <w:rFonts w:ascii="Arial" w:hAnsi="Arial"/>
          <w:sz w:val="20"/>
          <w:szCs w:val="20"/>
        </w:rPr>
      </w:pPr>
    </w:p>
    <w:p w14:paraId="701D1BD1" w14:textId="77777777" w:rsidR="00433E2F" w:rsidRDefault="00433E2F">
      <w:pPr>
        <w:rPr>
          <w:rFonts w:ascii="Arial" w:hAnsi="Arial"/>
          <w:sz w:val="20"/>
          <w:szCs w:val="20"/>
        </w:rPr>
      </w:pPr>
    </w:p>
    <w:p w14:paraId="20D6A3CD" w14:textId="39C7F1B2" w:rsidR="00143721" w:rsidRDefault="00944039">
      <w:pPr>
        <w:rPr>
          <w:rFonts w:ascii="Arial" w:hAnsi="Arial"/>
          <w:sz w:val="20"/>
          <w:szCs w:val="20"/>
        </w:rPr>
      </w:pPr>
      <w:r>
        <w:rPr>
          <w:rFonts w:ascii="Arial" w:hAnsi="Arial"/>
          <w:sz w:val="20"/>
          <w:szCs w:val="20"/>
        </w:rPr>
        <w:t>Fabrikat der Systemüberdachung inkl. Zubehör wie in Pos. 1 - 4 beschrieben: ORION Bausysteme / ORION Stadtmöblierung.</w:t>
      </w:r>
    </w:p>
    <w:p w14:paraId="46901AC5" w14:textId="215FE0FE" w:rsidR="00143721" w:rsidRDefault="00143721">
      <w:pPr>
        <w:rPr>
          <w:rFonts w:ascii="Arial" w:hAnsi="Arial"/>
          <w:sz w:val="20"/>
          <w:szCs w:val="20"/>
        </w:rPr>
      </w:pPr>
    </w:p>
    <w:p w14:paraId="7647398D" w14:textId="2577C8CA" w:rsidR="00143721" w:rsidRDefault="00143721">
      <w:pPr>
        <w:rPr>
          <w:rFonts w:ascii="Arial" w:hAnsi="Arial"/>
          <w:sz w:val="20"/>
          <w:szCs w:val="20"/>
        </w:rPr>
      </w:pPr>
      <w:r>
        <w:rPr>
          <w:rFonts w:ascii="Arial" w:hAnsi="Arial"/>
          <w:sz w:val="20"/>
          <w:szCs w:val="20"/>
        </w:rPr>
        <w:br w:type="page"/>
      </w:r>
    </w:p>
    <w:p w14:paraId="7080F939" w14:textId="5DA9FF06" w:rsidR="00143721" w:rsidRDefault="00143721" w:rsidP="00143721">
      <w:pPr>
        <w:rPr>
          <w:rFonts w:ascii="Arial" w:hAnsi="Arial"/>
          <w:sz w:val="20"/>
          <w:szCs w:val="20"/>
        </w:rPr>
      </w:pPr>
      <w:r>
        <w:rPr>
          <w:rFonts w:ascii="Arial" w:hAnsi="Arial"/>
          <w:sz w:val="20"/>
          <w:szCs w:val="20"/>
        </w:rPr>
        <w:lastRenderedPageBreak/>
        <w:t>Ausschreibungstext</w:t>
      </w:r>
      <w:r>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PYLON Twin Trapez</w:t>
      </w:r>
    </w:p>
    <w:p w14:paraId="1EE5F8B8" w14:textId="77777777" w:rsidR="00143721" w:rsidRDefault="00143721" w:rsidP="00143721">
      <w:pPr>
        <w:rPr>
          <w:rFonts w:ascii="Arial" w:hAnsi="Arial"/>
          <w:sz w:val="20"/>
          <w:szCs w:val="20"/>
        </w:rPr>
      </w:pPr>
    </w:p>
    <w:p w14:paraId="77836BCE" w14:textId="18E38F32" w:rsidR="00143721" w:rsidRDefault="00143721" w:rsidP="00143721">
      <w:pPr>
        <w:rPr>
          <w:rFonts w:ascii="Arial" w:hAnsi="Arial"/>
          <w:sz w:val="20"/>
          <w:szCs w:val="20"/>
        </w:rPr>
      </w:pPr>
      <w:r w:rsidRPr="00143721">
        <w:rPr>
          <w:rFonts w:ascii="Arial" w:hAnsi="Arial"/>
          <w:b/>
          <w:bCs/>
          <w:sz w:val="20"/>
          <w:szCs w:val="20"/>
        </w:rPr>
        <w:t>Grundelement</w:t>
      </w:r>
      <w:r>
        <w:rPr>
          <w:rFonts w:ascii="Arial" w:hAnsi="Arial"/>
          <w:sz w:val="20"/>
          <w:szCs w:val="20"/>
        </w:rPr>
        <w:t>…………………………………………………………………………………………….</w:t>
      </w:r>
      <w:r>
        <w:rPr>
          <w:rFonts w:ascii="Arial" w:hAnsi="Arial"/>
          <w:sz w:val="20"/>
          <w:szCs w:val="20"/>
        </w:rPr>
        <w:t xml:space="preserve"> </w:t>
      </w:r>
    </w:p>
    <w:p w14:paraId="07CBAA30" w14:textId="36E0681B" w:rsidR="00143721" w:rsidRDefault="00143721" w:rsidP="00143721">
      <w:pPr>
        <w:rPr>
          <w:rFonts w:ascii="Arial" w:hAnsi="Arial"/>
          <w:sz w:val="20"/>
          <w:szCs w:val="20"/>
        </w:rPr>
      </w:pPr>
      <w:r>
        <w:rPr>
          <w:rFonts w:ascii="Arial" w:hAnsi="Arial"/>
          <w:sz w:val="20"/>
          <w:szCs w:val="20"/>
        </w:rPr>
        <w:t xml:space="preserve">Anzahl </w:t>
      </w:r>
      <w:r w:rsidRPr="00143721">
        <w:rPr>
          <w:rFonts w:ascii="Arial" w:hAnsi="Arial"/>
          <w:b/>
          <w:bCs/>
          <w:sz w:val="20"/>
          <w:szCs w:val="20"/>
        </w:rPr>
        <w:t>Anbauelemente</w:t>
      </w:r>
      <w:r>
        <w:rPr>
          <w:rFonts w:ascii="Arial" w:hAnsi="Arial"/>
          <w:sz w:val="20"/>
          <w:szCs w:val="20"/>
        </w:rPr>
        <w:t>………………………………………………………………………………….</w:t>
      </w:r>
      <w:r>
        <w:rPr>
          <w:rFonts w:ascii="Arial" w:hAnsi="Arial"/>
          <w:sz w:val="20"/>
          <w:szCs w:val="20"/>
        </w:rPr>
        <w:t xml:space="preserve"> </w:t>
      </w:r>
    </w:p>
    <w:p w14:paraId="2B4C99BA" w14:textId="77777777" w:rsidR="00143721" w:rsidRDefault="00143721" w:rsidP="00143721">
      <w:pPr>
        <w:rPr>
          <w:rFonts w:ascii="Arial" w:hAnsi="Arial"/>
          <w:sz w:val="20"/>
          <w:szCs w:val="20"/>
        </w:rPr>
      </w:pPr>
    </w:p>
    <w:p w14:paraId="34B24771" w14:textId="77777777" w:rsidR="00143721" w:rsidRDefault="00143721" w:rsidP="00143721">
      <w:pPr>
        <w:rPr>
          <w:rFonts w:ascii="Arial" w:hAnsi="Arial"/>
          <w:sz w:val="20"/>
          <w:szCs w:val="20"/>
        </w:rPr>
      </w:pPr>
      <w:r>
        <w:rPr>
          <w:rFonts w:ascii="Arial" w:hAnsi="Arial"/>
          <w:sz w:val="20"/>
          <w:szCs w:val="20"/>
        </w:rPr>
        <w:t>Systemüberdachung Typ PYLON TWIN TRAPEZ, 2 x 2220 mm (= Twin, Dach beidseitig auskragend)</w:t>
      </w:r>
    </w:p>
    <w:p w14:paraId="366B8FD8" w14:textId="77777777" w:rsidR="00143721" w:rsidRDefault="00143721" w:rsidP="00143721">
      <w:pPr>
        <w:rPr>
          <w:rFonts w:ascii="Arial" w:hAnsi="Arial"/>
          <w:sz w:val="20"/>
          <w:szCs w:val="20"/>
        </w:rPr>
      </w:pPr>
    </w:p>
    <w:p w14:paraId="577A2A7C" w14:textId="77777777" w:rsidR="00143721" w:rsidRDefault="00143721" w:rsidP="00143721">
      <w:pPr>
        <w:rPr>
          <w:rFonts w:ascii="Arial" w:hAnsi="Arial"/>
          <w:sz w:val="20"/>
          <w:szCs w:val="20"/>
        </w:rPr>
      </w:pPr>
      <w:r>
        <w:rPr>
          <w:rFonts w:ascii="Arial" w:hAnsi="Arial"/>
          <w:sz w:val="20"/>
          <w:szCs w:val="20"/>
        </w:rPr>
        <w:t xml:space="preserve">Dachlänge resultierend aus 1 Grundelement und entsprechender Anzahl Anbauelemente, Durchgangshöhe 2250 mm, Dachtiefe ca. 4440 mm bei einer Gesamtauskragung von ca. 5070 mm. Die Dachneigung des </w:t>
      </w:r>
      <w:proofErr w:type="spellStart"/>
      <w:r>
        <w:rPr>
          <w:rFonts w:ascii="Arial" w:hAnsi="Arial"/>
          <w:sz w:val="20"/>
          <w:szCs w:val="20"/>
        </w:rPr>
        <w:t>Trogdaches</w:t>
      </w:r>
      <w:proofErr w:type="spellEnd"/>
      <w:r>
        <w:rPr>
          <w:rFonts w:ascii="Arial" w:hAnsi="Arial"/>
          <w:sz w:val="20"/>
          <w:szCs w:val="20"/>
        </w:rPr>
        <w:t xml:space="preserve"> aus </w:t>
      </w:r>
      <w:proofErr w:type="spellStart"/>
      <w:r>
        <w:rPr>
          <w:rFonts w:ascii="Arial" w:hAnsi="Arial"/>
          <w:sz w:val="20"/>
          <w:szCs w:val="20"/>
        </w:rPr>
        <w:t>Aluzink</w:t>
      </w:r>
      <w:proofErr w:type="spellEnd"/>
      <w:r>
        <w:rPr>
          <w:rFonts w:ascii="Arial" w:hAnsi="Arial"/>
          <w:sz w:val="20"/>
          <w:szCs w:val="20"/>
        </w:rPr>
        <w:t xml:space="preserve"> beschichtetem Stahl-Trapezblech beträgt 5°nach innen geneigt.</w:t>
      </w:r>
    </w:p>
    <w:p w14:paraId="4B2FA2C6" w14:textId="77777777" w:rsidR="00143721" w:rsidRDefault="00143721" w:rsidP="00143721">
      <w:pPr>
        <w:rPr>
          <w:rFonts w:ascii="Arial" w:hAnsi="Arial"/>
          <w:sz w:val="20"/>
          <w:szCs w:val="20"/>
        </w:rPr>
      </w:pPr>
    </w:p>
    <w:p w14:paraId="04BCA8CC" w14:textId="5A069FDC" w:rsidR="00143721" w:rsidRDefault="00143721" w:rsidP="00143721">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Die Länge des Grundelementes beträgt 5250 mm und ist im Stützenraster des Anbauelementes von 5250 mm beliebig erweiterbar.</w:t>
      </w:r>
    </w:p>
    <w:p w14:paraId="54A4541A" w14:textId="77777777" w:rsidR="00143721" w:rsidRDefault="00143721" w:rsidP="00143721">
      <w:pPr>
        <w:rPr>
          <w:rFonts w:ascii="Arial" w:hAnsi="Arial"/>
          <w:sz w:val="20"/>
          <w:szCs w:val="20"/>
        </w:rPr>
      </w:pPr>
    </w:p>
    <w:p w14:paraId="58F0AA88" w14:textId="77777777" w:rsidR="00143721" w:rsidRDefault="00143721" w:rsidP="00143721">
      <w:pPr>
        <w:rPr>
          <w:rFonts w:ascii="Arial" w:hAnsi="Arial"/>
          <w:sz w:val="20"/>
          <w:szCs w:val="20"/>
        </w:rPr>
      </w:pPr>
      <w:r>
        <w:rPr>
          <w:rFonts w:ascii="Arial" w:hAnsi="Arial"/>
          <w:sz w:val="20"/>
          <w:szCs w:val="20"/>
        </w:rPr>
        <w:t xml:space="preserve">Die Dachneigung beträgt 5° nach zur Stützenachse hin. Das Stahl-Trapezblech ist umlaufend </w:t>
      </w:r>
      <w:proofErr w:type="gramStart"/>
      <w:r>
        <w:rPr>
          <w:rFonts w:ascii="Arial" w:hAnsi="Arial"/>
          <w:sz w:val="20"/>
          <w:szCs w:val="20"/>
        </w:rPr>
        <w:t>( Sichtseiten</w:t>
      </w:r>
      <w:proofErr w:type="gramEnd"/>
      <w:r>
        <w:rPr>
          <w:rFonts w:ascii="Arial" w:hAnsi="Arial"/>
          <w:sz w:val="20"/>
          <w:szCs w:val="20"/>
        </w:rPr>
        <w:t xml:space="preserve"> ) an den Rändern mittels Blechteilen eingefasst. Der Lastabtrag erfolgt je Dachseite über zwei, parallel zur Überdachungslängsachse verlaufende Unterzüge. Die Unterzüge setzen sich aus einem IPE- Profil nach DIN 1025-5 und einem am Obergurt angeschlossenen, durchlaufenden Hohlprofil nach DIN 10219-2 zusammen, was eine verdeckte Verschraubung der Dacheindeckung ermöglicht. Die Anbindung des Stahl-Trapezbleches an die Unterkonstruktion erfolgt mittels Schrauben mit EPDM Dichtscheibe. </w:t>
      </w:r>
    </w:p>
    <w:p w14:paraId="406488E6" w14:textId="77777777" w:rsidR="00143721" w:rsidRDefault="00143721" w:rsidP="00143721">
      <w:pPr>
        <w:rPr>
          <w:rFonts w:ascii="Arial" w:hAnsi="Arial"/>
          <w:sz w:val="20"/>
          <w:szCs w:val="20"/>
        </w:rPr>
      </w:pPr>
    </w:p>
    <w:p w14:paraId="41CE5C2C" w14:textId="77777777" w:rsidR="00143721" w:rsidRDefault="00143721" w:rsidP="00143721">
      <w:pPr>
        <w:rPr>
          <w:rFonts w:ascii="Arial" w:hAnsi="Arial"/>
          <w:sz w:val="20"/>
          <w:szCs w:val="20"/>
        </w:rPr>
      </w:pPr>
      <w:r>
        <w:rPr>
          <w:rFonts w:ascii="Arial" w:hAnsi="Arial"/>
          <w:sz w:val="20"/>
          <w:szCs w:val="20"/>
        </w:rPr>
        <w:t xml:space="preserve">Die Unterzüge werden gelenkig, mit statisch dimensionierten Stahlwinkeln zwischen den Kragträgern der Hauptkonstruktion, angeschlossen. Die Kragträger der Hauptkonstruktion bestehen aus IPE-Profilen nach DIN 1025-5 und sind aus optischen Gründen gelocht und am Ende abgeschrägt ausgeführt. Wiederum werden die Kragträger mittels Stirnplatte an den Stützen direkt und über am Kragarmende im 20° Winkel verlaufenden Druck.-/Zugstangen mit den Stützen verbunden. Die Anschlüsse der aus Stahlrundrohren nach DIN 10219-2 bestehenden Druck.-/Zugstangen erfolgt über </w:t>
      </w:r>
      <w:proofErr w:type="spellStart"/>
      <w:r>
        <w:rPr>
          <w:rFonts w:ascii="Arial" w:hAnsi="Arial"/>
          <w:sz w:val="20"/>
          <w:szCs w:val="20"/>
        </w:rPr>
        <w:t>Anschweißlaschen</w:t>
      </w:r>
      <w:proofErr w:type="spellEnd"/>
      <w:r>
        <w:rPr>
          <w:rFonts w:ascii="Arial" w:hAnsi="Arial"/>
          <w:sz w:val="20"/>
          <w:szCs w:val="20"/>
        </w:rPr>
        <w:t xml:space="preserve"> als gelenkige Schraubverbindung. Die Stütze bestehen aus einem HEA-Profil nach DIN1025-3 und erhalten im direkten Anschlussbereich der Kragträger eine Flanschaussteifung mittels eingeschweißter Rippen. </w:t>
      </w:r>
    </w:p>
    <w:p w14:paraId="7D22B740" w14:textId="77777777" w:rsidR="00143721" w:rsidRDefault="00143721" w:rsidP="00143721">
      <w:pPr>
        <w:rPr>
          <w:rFonts w:ascii="Arial" w:hAnsi="Arial"/>
          <w:sz w:val="20"/>
          <w:szCs w:val="20"/>
        </w:rPr>
      </w:pPr>
    </w:p>
    <w:p w14:paraId="3F3B59EA" w14:textId="24B2DF06" w:rsidR="00143721" w:rsidRDefault="00143721" w:rsidP="00143721">
      <w:pPr>
        <w:rPr>
          <w:rFonts w:ascii="Arial" w:hAnsi="Arial"/>
          <w:sz w:val="20"/>
          <w:szCs w:val="20"/>
        </w:rPr>
      </w:pPr>
      <w:r>
        <w:rPr>
          <w:rFonts w:ascii="Arial" w:hAnsi="Arial"/>
          <w:sz w:val="20"/>
          <w:szCs w:val="20"/>
        </w:rPr>
        <w:t>Die Entwässerung erfolgt je Dachseite getrennt über die Dachfläche in jeweils eine seitlich, neben den Stützen verlaufende, als Stahl-Kantprofil ausgeführte Sammelrinne, deren Auflage die Obergurte der entsprechenden Kragträger bilden mit denen sie verbunden wird. Der durch die getrennte Konstruktion entstehende Spalt in Überdachungslängsachse zwischen den beiden Sammelrinnen wird mit einem der Geometrie angepassten Kantprofil geschlossen. Das anfallende Regenwasser aus den beiden getrennten Sammelrinnen wird punktuell geregelt in einen gemeinsamen Wassersammler eingeleitet. Von dort aus erfolgt die Weiterleitung in ausreichend dimensionierte Fallrohre in Überdachungslängsachse oberhalb OKFFB. Diese Fallrohre bestehen aus einem Stahlrundrohr nach DIN 10219-2 und sind am Auslauf um 135° abgewinkelt.</w:t>
      </w:r>
    </w:p>
    <w:p w14:paraId="62F53222" w14:textId="77777777" w:rsidR="00143721" w:rsidRDefault="00143721" w:rsidP="00143721">
      <w:pPr>
        <w:rPr>
          <w:rFonts w:ascii="Arial" w:hAnsi="Arial"/>
          <w:sz w:val="20"/>
          <w:szCs w:val="20"/>
        </w:rPr>
      </w:pPr>
    </w:p>
    <w:p w14:paraId="7391312B" w14:textId="77777777" w:rsidR="00143721" w:rsidRDefault="00143721" w:rsidP="00143721">
      <w:pPr>
        <w:rPr>
          <w:rFonts w:ascii="Arial" w:hAnsi="Arial"/>
          <w:sz w:val="20"/>
          <w:szCs w:val="20"/>
        </w:rPr>
      </w:pPr>
      <w:r>
        <w:rPr>
          <w:rFonts w:ascii="Arial" w:hAnsi="Arial"/>
          <w:sz w:val="20"/>
          <w:szCs w:val="20"/>
        </w:rPr>
        <w:t>Alle Stahlteile werden aus Gründen des Korrosionsschutzes standardmäßig verzinkt. Die Stützen sind grundsätzlich im Tauchbad nach DIN EN ISO 1461 feuerverzinkt.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24183143" w14:textId="77777777" w:rsidR="00143721" w:rsidRDefault="00143721" w:rsidP="00143721">
      <w:pPr>
        <w:rPr>
          <w:rFonts w:ascii="Arial" w:hAnsi="Arial"/>
          <w:sz w:val="20"/>
          <w:szCs w:val="20"/>
        </w:rPr>
      </w:pPr>
    </w:p>
    <w:p w14:paraId="38A66C0B" w14:textId="77777777" w:rsidR="00143721" w:rsidRDefault="00143721" w:rsidP="00143721">
      <w:pPr>
        <w:rPr>
          <w:rFonts w:ascii="Arial" w:hAnsi="Arial"/>
          <w:sz w:val="20"/>
          <w:szCs w:val="20"/>
        </w:rPr>
      </w:pPr>
      <w:r>
        <w:rPr>
          <w:rFonts w:ascii="Arial" w:hAnsi="Arial"/>
          <w:sz w:val="20"/>
          <w:szCs w:val="20"/>
        </w:rPr>
        <w:t xml:space="preserve">Im Zuge der Feuerverzinkung tragender Bauteile ist auf Anwendung der DAST-Richtlinie 022 zwingend zu achten. 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w:t>
      </w:r>
    </w:p>
    <w:p w14:paraId="7EEEDDBC" w14:textId="77777777" w:rsidR="00143721" w:rsidRDefault="00143721" w:rsidP="00143721">
      <w:pPr>
        <w:rPr>
          <w:rFonts w:ascii="Arial" w:hAnsi="Arial"/>
          <w:sz w:val="20"/>
          <w:szCs w:val="20"/>
        </w:rPr>
      </w:pPr>
    </w:p>
    <w:p w14:paraId="4F26ADE2" w14:textId="638BA2BB" w:rsidR="00143721" w:rsidRDefault="00143721" w:rsidP="00143721">
      <w:pPr>
        <w:rPr>
          <w:rFonts w:ascii="Arial" w:hAnsi="Arial"/>
          <w:sz w:val="20"/>
          <w:szCs w:val="20"/>
        </w:rPr>
      </w:pPr>
      <w:r>
        <w:rPr>
          <w:rFonts w:ascii="Arial" w:hAnsi="Arial"/>
          <w:sz w:val="20"/>
          <w:szCs w:val="20"/>
        </w:rPr>
        <w:t>Die Befestigung der Stützen erfolgt durch</w:t>
      </w:r>
    </w:p>
    <w:p w14:paraId="19E98913" w14:textId="77777777" w:rsidR="00143721" w:rsidRDefault="00143721" w:rsidP="00143721">
      <w:pPr>
        <w:rPr>
          <w:rFonts w:ascii="Arial" w:hAnsi="Arial"/>
          <w:sz w:val="20"/>
          <w:szCs w:val="20"/>
        </w:rPr>
      </w:pPr>
    </w:p>
    <w:p w14:paraId="2F3C6CCE" w14:textId="77777777" w:rsidR="00143721" w:rsidRDefault="00143721" w:rsidP="00143721">
      <w:pPr>
        <w:rPr>
          <w:rFonts w:ascii="Arial" w:hAnsi="Arial"/>
          <w:sz w:val="20"/>
          <w:szCs w:val="20"/>
        </w:rPr>
      </w:pPr>
      <w:r>
        <w:rPr>
          <w:rFonts w:ascii="Arial" w:hAnsi="Arial"/>
          <w:sz w:val="20"/>
          <w:szCs w:val="20"/>
        </w:rPr>
        <w:t>❏Einspannen in bauseits herzustellende und nach Montage der Stahlkonstruktion bauseits zu vergießende Köcherfundamente</w:t>
      </w:r>
    </w:p>
    <w:p w14:paraId="3C26D894" w14:textId="77777777" w:rsidR="00143721" w:rsidRDefault="00143721" w:rsidP="00143721">
      <w:pPr>
        <w:rPr>
          <w:rFonts w:ascii="Arial" w:hAnsi="Arial"/>
          <w:sz w:val="20"/>
          <w:szCs w:val="20"/>
        </w:rPr>
      </w:pPr>
    </w:p>
    <w:p w14:paraId="394F7304" w14:textId="77777777" w:rsidR="00143721" w:rsidRDefault="00143721" w:rsidP="00143721">
      <w:pPr>
        <w:rPr>
          <w:rFonts w:ascii="Arial" w:hAnsi="Arial"/>
          <w:sz w:val="20"/>
          <w:szCs w:val="20"/>
        </w:rPr>
      </w:pPr>
      <w:r>
        <w:rPr>
          <w:rFonts w:ascii="Arial" w:hAnsi="Arial"/>
          <w:sz w:val="20"/>
          <w:szCs w:val="20"/>
        </w:rPr>
        <w:t>❏Aufschrauben mittels biegesteifer Fußplatten auf geeignetem Untergrund.</w:t>
      </w:r>
    </w:p>
    <w:p w14:paraId="37FC44B5" w14:textId="2CBD7487" w:rsidR="00143721" w:rsidRDefault="00143721" w:rsidP="00143721">
      <w:pPr>
        <w:rPr>
          <w:rFonts w:ascii="Arial" w:hAnsi="Arial"/>
          <w:sz w:val="20"/>
          <w:szCs w:val="20"/>
        </w:rPr>
      </w:pPr>
    </w:p>
    <w:p w14:paraId="7B2C2300" w14:textId="6747AD89" w:rsidR="00143721" w:rsidRDefault="00143721" w:rsidP="00143721">
      <w:pPr>
        <w:rPr>
          <w:rFonts w:ascii="Arial" w:hAnsi="Arial"/>
          <w:sz w:val="20"/>
          <w:szCs w:val="20"/>
        </w:rPr>
      </w:pPr>
    </w:p>
    <w:p w14:paraId="43D94865" w14:textId="77777777" w:rsidR="00143721" w:rsidRDefault="00143721" w:rsidP="00143721">
      <w:pPr>
        <w:rPr>
          <w:rFonts w:ascii="Arial" w:hAnsi="Arial"/>
          <w:sz w:val="20"/>
          <w:szCs w:val="20"/>
        </w:rPr>
      </w:pPr>
    </w:p>
    <w:p w14:paraId="63E4AEF1" w14:textId="77777777" w:rsidR="00143721" w:rsidRDefault="00143721" w:rsidP="00143721">
      <w:pPr>
        <w:rPr>
          <w:rFonts w:ascii="Arial" w:hAnsi="Arial"/>
          <w:sz w:val="20"/>
          <w:szCs w:val="20"/>
        </w:rPr>
      </w:pPr>
      <w:r>
        <w:rPr>
          <w:rFonts w:ascii="Arial" w:hAnsi="Arial"/>
          <w:sz w:val="20"/>
          <w:szCs w:val="20"/>
        </w:rPr>
        <w:lastRenderedPageBreak/>
        <w:t>Bauform, Querschnitt, Bauhöhe, Anschlüsse und Stabilisierung sind durch konstruktive und statische Berechnungen zu optimieren. Die gesamte Konstruktion ist ausgelegt für eine Schnee - und Windlast gemäß Zone1 nach DIN EN 1991-1-3 und DIN EN 1991-1-4.</w:t>
      </w:r>
    </w:p>
    <w:p w14:paraId="57182F90" w14:textId="77777777" w:rsidR="00143721" w:rsidRDefault="00143721" w:rsidP="00143721">
      <w:pPr>
        <w:rPr>
          <w:rFonts w:ascii="Arial" w:hAnsi="Arial"/>
          <w:sz w:val="20"/>
          <w:szCs w:val="20"/>
        </w:rPr>
      </w:pPr>
      <w:r>
        <w:rPr>
          <w:rFonts w:ascii="Arial" w:hAnsi="Arial"/>
          <w:sz w:val="20"/>
          <w:szCs w:val="20"/>
        </w:rPr>
        <w:t>Die hier betreffende Überdachungskonstruktion muss entsprechend den Vorschriften EN 1090-1 und EN 1090-2 ausgeführt werden.</w:t>
      </w:r>
    </w:p>
    <w:p w14:paraId="55E58340" w14:textId="77777777" w:rsidR="00143721" w:rsidRDefault="00143721" w:rsidP="00143721">
      <w:pPr>
        <w:rPr>
          <w:rFonts w:ascii="Arial" w:hAnsi="Arial"/>
          <w:sz w:val="20"/>
          <w:szCs w:val="20"/>
        </w:rPr>
      </w:pPr>
    </w:p>
    <w:p w14:paraId="60E90338" w14:textId="77777777" w:rsidR="00143721" w:rsidRDefault="00143721" w:rsidP="00143721">
      <w:pPr>
        <w:rPr>
          <w:rFonts w:ascii="Arial" w:hAnsi="Arial"/>
          <w:sz w:val="20"/>
          <w:szCs w:val="20"/>
        </w:rPr>
      </w:pPr>
      <w:r>
        <w:rPr>
          <w:rFonts w:ascii="Arial" w:hAnsi="Arial"/>
          <w:sz w:val="20"/>
          <w:szCs w:val="20"/>
        </w:rPr>
        <w:t xml:space="preserve">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w:t>
      </w:r>
    </w:p>
    <w:p w14:paraId="662D546E" w14:textId="77777777" w:rsidR="00143721" w:rsidRDefault="00143721" w:rsidP="00143721">
      <w:pPr>
        <w:rPr>
          <w:rFonts w:ascii="Arial" w:hAnsi="Arial"/>
          <w:sz w:val="20"/>
          <w:szCs w:val="20"/>
        </w:rPr>
      </w:pPr>
    </w:p>
    <w:p w14:paraId="740CFF09" w14:textId="77777777" w:rsidR="00143721" w:rsidRDefault="00143721" w:rsidP="00143721">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31A0FEDF" w14:textId="77777777" w:rsidR="00143721" w:rsidRDefault="00143721" w:rsidP="00143721">
      <w:pPr>
        <w:rPr>
          <w:rFonts w:ascii="Arial" w:hAnsi="Arial"/>
          <w:sz w:val="20"/>
          <w:szCs w:val="20"/>
        </w:rPr>
      </w:pPr>
    </w:p>
    <w:p w14:paraId="085E7B92" w14:textId="77777777" w:rsidR="00143721" w:rsidRDefault="00143721" w:rsidP="00143721">
      <w:pPr>
        <w:rPr>
          <w:rFonts w:ascii="Arial" w:hAnsi="Arial"/>
          <w:sz w:val="20"/>
          <w:szCs w:val="20"/>
        </w:rPr>
      </w:pPr>
      <w:r>
        <w:rPr>
          <w:rFonts w:ascii="Arial" w:hAnsi="Arial"/>
          <w:sz w:val="20"/>
          <w:szCs w:val="20"/>
        </w:rPr>
        <w:t>2</w:t>
      </w:r>
    </w:p>
    <w:p w14:paraId="2BB73940" w14:textId="77777777" w:rsidR="00143721" w:rsidRDefault="00143721" w:rsidP="00143721">
      <w:pPr>
        <w:rPr>
          <w:rFonts w:ascii="Arial" w:hAnsi="Arial"/>
          <w:sz w:val="20"/>
          <w:szCs w:val="20"/>
        </w:rPr>
      </w:pPr>
      <w:r w:rsidRPr="00143721">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Farbbeschichtungsaufbau:</w:t>
      </w:r>
    </w:p>
    <w:p w14:paraId="2F1C2258" w14:textId="77777777" w:rsidR="00143721" w:rsidRDefault="00143721" w:rsidP="00143721">
      <w:pPr>
        <w:rPr>
          <w:rFonts w:ascii="Arial" w:hAnsi="Arial"/>
          <w:sz w:val="20"/>
          <w:szCs w:val="20"/>
        </w:rPr>
      </w:pPr>
      <w:r>
        <w:rPr>
          <w:rFonts w:ascii="Arial" w:hAnsi="Arial"/>
          <w:sz w:val="20"/>
          <w:szCs w:val="20"/>
        </w:rPr>
        <w:t xml:space="preserve">• Entfetten </w:t>
      </w:r>
    </w:p>
    <w:p w14:paraId="655E587E" w14:textId="77777777" w:rsidR="00143721" w:rsidRDefault="00143721" w:rsidP="00143721">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6F75C166" w14:textId="77777777" w:rsidR="00143721" w:rsidRDefault="00143721" w:rsidP="00143721">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138947EA" w14:textId="77777777" w:rsidR="00143721" w:rsidRDefault="00143721" w:rsidP="00143721">
      <w:pPr>
        <w:rPr>
          <w:rFonts w:ascii="Arial" w:hAnsi="Arial"/>
          <w:sz w:val="20"/>
          <w:szCs w:val="20"/>
        </w:rPr>
      </w:pPr>
    </w:p>
    <w:p w14:paraId="1498982E" w14:textId="77777777" w:rsidR="00143721" w:rsidRDefault="00143721" w:rsidP="00143721">
      <w:pPr>
        <w:rPr>
          <w:rFonts w:ascii="Arial" w:hAnsi="Arial"/>
          <w:sz w:val="20"/>
          <w:szCs w:val="20"/>
        </w:rPr>
      </w:pPr>
      <w:proofErr w:type="spellStart"/>
      <w:r>
        <w:rPr>
          <w:rFonts w:ascii="Arial" w:hAnsi="Arial"/>
          <w:sz w:val="20"/>
          <w:szCs w:val="20"/>
        </w:rPr>
        <w:t>Detailiertere</w:t>
      </w:r>
      <w:proofErr w:type="spellEnd"/>
      <w:r>
        <w:rPr>
          <w:rFonts w:ascii="Arial" w:hAnsi="Arial"/>
          <w:sz w:val="20"/>
          <w:szCs w:val="20"/>
        </w:rPr>
        <w:t xml:space="preserve"> Vorgaben zur Pulverbeschichtung finden Sie im Kapitel 4 “Wissenswertes” auf Seite 879.</w:t>
      </w:r>
    </w:p>
    <w:p w14:paraId="3D12CAB8" w14:textId="77777777" w:rsidR="00143721" w:rsidRDefault="00143721" w:rsidP="00143721">
      <w:pPr>
        <w:rPr>
          <w:rFonts w:ascii="Arial" w:hAnsi="Arial"/>
          <w:sz w:val="20"/>
          <w:szCs w:val="20"/>
        </w:rPr>
      </w:pPr>
    </w:p>
    <w:p w14:paraId="14F7BC8E" w14:textId="77777777" w:rsidR="00143721" w:rsidRDefault="00143721" w:rsidP="00143721">
      <w:pPr>
        <w:rPr>
          <w:rFonts w:ascii="Arial" w:hAnsi="Arial"/>
          <w:sz w:val="20"/>
          <w:szCs w:val="20"/>
        </w:rPr>
      </w:pPr>
      <w:r>
        <w:rPr>
          <w:rFonts w:ascii="Arial" w:hAnsi="Arial"/>
          <w:sz w:val="20"/>
          <w:szCs w:val="20"/>
        </w:rPr>
        <w:t>3</w:t>
      </w:r>
    </w:p>
    <w:p w14:paraId="7F09408A" w14:textId="77777777" w:rsidR="00143721" w:rsidRDefault="00143721" w:rsidP="00143721">
      <w:pPr>
        <w:rPr>
          <w:rFonts w:ascii="Arial" w:hAnsi="Arial"/>
          <w:sz w:val="20"/>
          <w:szCs w:val="20"/>
        </w:rPr>
      </w:pPr>
      <w:proofErr w:type="spellStart"/>
      <w:r w:rsidRPr="00143721">
        <w:rPr>
          <w:rFonts w:ascii="Arial" w:hAnsi="Arial"/>
          <w:b/>
          <w:bCs/>
          <w:sz w:val="20"/>
          <w:szCs w:val="20"/>
        </w:rPr>
        <w:t>Fahrradparker</w:t>
      </w:r>
      <w:proofErr w:type="spellEnd"/>
      <w:r w:rsidRPr="00143721">
        <w:rPr>
          <w:rFonts w:ascii="Arial" w:hAnsi="Arial"/>
          <w:b/>
          <w:bCs/>
          <w:sz w:val="20"/>
          <w:szCs w:val="20"/>
        </w:rPr>
        <w:t xml:space="preserve"> BETA XXL:</w:t>
      </w:r>
      <w:r>
        <w:rPr>
          <w:rFonts w:ascii="Arial" w:hAnsi="Arial"/>
          <w:sz w:val="20"/>
          <w:szCs w:val="20"/>
        </w:rPr>
        <w:t xml:space="preserve"> Siehe Seite 486 oder </w:t>
      </w:r>
      <w:hyperlink r:id="rId7" w:history="1">
        <w:r>
          <w:rPr>
            <w:rFonts w:ascii="Arial" w:hAnsi="Arial"/>
            <w:sz w:val="20"/>
            <w:szCs w:val="20"/>
          </w:rPr>
          <w:t>www.orion-bausysteme.de</w:t>
        </w:r>
      </w:hyperlink>
    </w:p>
    <w:p w14:paraId="20FDEDBD" w14:textId="77777777" w:rsidR="00143721" w:rsidRDefault="00143721" w:rsidP="00143721">
      <w:pPr>
        <w:rPr>
          <w:rFonts w:ascii="Arial" w:hAnsi="Arial"/>
          <w:sz w:val="20"/>
          <w:szCs w:val="20"/>
        </w:rPr>
      </w:pPr>
    </w:p>
    <w:p w14:paraId="04A8D93F" w14:textId="77777777" w:rsidR="00143721" w:rsidRDefault="00143721" w:rsidP="00143721">
      <w:pPr>
        <w:rPr>
          <w:rFonts w:ascii="Arial" w:hAnsi="Arial"/>
          <w:sz w:val="20"/>
          <w:szCs w:val="20"/>
        </w:rPr>
      </w:pPr>
      <w:r>
        <w:rPr>
          <w:rFonts w:ascii="Arial" w:hAnsi="Arial"/>
          <w:sz w:val="20"/>
          <w:szCs w:val="20"/>
        </w:rPr>
        <w:t xml:space="preserve">4 </w:t>
      </w:r>
    </w:p>
    <w:p w14:paraId="48962C06" w14:textId="01BB2C8D" w:rsidR="00143721" w:rsidRDefault="00143721" w:rsidP="00143721">
      <w:pPr>
        <w:rPr>
          <w:rFonts w:ascii="Arial" w:hAnsi="Arial"/>
          <w:sz w:val="20"/>
          <w:szCs w:val="20"/>
        </w:rPr>
      </w:pPr>
      <w:r w:rsidRPr="00143721">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4423BD25" w14:textId="77777777" w:rsidR="00143721" w:rsidRDefault="00143721" w:rsidP="00143721">
      <w:pPr>
        <w:rPr>
          <w:rFonts w:ascii="Arial" w:hAnsi="Arial"/>
          <w:sz w:val="20"/>
          <w:szCs w:val="20"/>
        </w:rPr>
      </w:pPr>
    </w:p>
    <w:p w14:paraId="2A1BFB8D" w14:textId="77777777" w:rsidR="00143721" w:rsidRDefault="00143721" w:rsidP="00143721">
      <w:pPr>
        <w:rPr>
          <w:rFonts w:ascii="Arial" w:hAnsi="Arial"/>
          <w:sz w:val="20"/>
          <w:szCs w:val="20"/>
        </w:rPr>
      </w:pPr>
      <w:r>
        <w:rPr>
          <w:rFonts w:ascii="Arial" w:hAnsi="Arial"/>
          <w:sz w:val="20"/>
          <w:szCs w:val="20"/>
        </w:rPr>
        <w:t>Fabrikat der Systemüberdachung inkl. Zubehör wie in Pos. 1 - 4 beschrieben: ORION Bausysteme / ORION Stadtmöblierung.</w:t>
      </w:r>
    </w:p>
    <w:p w14:paraId="7F5EBCE1" w14:textId="77777777" w:rsidR="00143721" w:rsidRDefault="00143721">
      <w:pPr>
        <w:rPr>
          <w:rFonts w:ascii="Arial" w:hAnsi="Arial"/>
          <w:sz w:val="20"/>
          <w:szCs w:val="20"/>
        </w:rPr>
      </w:pPr>
    </w:p>
    <w:p w14:paraId="66D057F0" w14:textId="4792DB64" w:rsidR="00452BDF" w:rsidRDefault="00143721" w:rsidP="00452BDF">
      <w:pPr>
        <w:rPr>
          <w:rFonts w:ascii="Arial" w:hAnsi="Arial"/>
          <w:sz w:val="20"/>
          <w:szCs w:val="20"/>
        </w:rPr>
      </w:pPr>
      <w:r>
        <w:rPr>
          <w:rFonts w:ascii="Arial" w:hAnsi="Arial"/>
          <w:sz w:val="20"/>
          <w:szCs w:val="20"/>
        </w:rPr>
        <w:br w:type="page"/>
      </w:r>
      <w:r w:rsidR="00452BDF">
        <w:rPr>
          <w:rFonts w:ascii="Arial" w:hAnsi="Arial"/>
          <w:sz w:val="20"/>
          <w:szCs w:val="20"/>
        </w:rPr>
        <w:lastRenderedPageBreak/>
        <w:t>Ausschreibungstext    PYLON SINGLE    ❏ VSG     ❏ ALU-WABENKERNVERBUNDPLATTE</w:t>
      </w:r>
    </w:p>
    <w:p w14:paraId="61CA7B16" w14:textId="77777777" w:rsidR="00452BDF" w:rsidRDefault="00452BDF" w:rsidP="00452BDF">
      <w:pPr>
        <w:rPr>
          <w:rFonts w:ascii="Arial" w:hAnsi="Arial"/>
          <w:sz w:val="20"/>
          <w:szCs w:val="20"/>
        </w:rPr>
      </w:pPr>
    </w:p>
    <w:p w14:paraId="2FE0E039" w14:textId="77777777" w:rsidR="00452BDF" w:rsidRDefault="00452BDF" w:rsidP="00452BDF">
      <w:pPr>
        <w:rPr>
          <w:rFonts w:ascii="Arial" w:hAnsi="Arial"/>
          <w:sz w:val="20"/>
          <w:szCs w:val="20"/>
        </w:rPr>
      </w:pPr>
      <w:r>
        <w:rPr>
          <w:rFonts w:ascii="Arial" w:hAnsi="Arial"/>
          <w:sz w:val="20"/>
          <w:szCs w:val="20"/>
        </w:rPr>
        <w:t>1</w:t>
      </w:r>
    </w:p>
    <w:p w14:paraId="6106AD64" w14:textId="4FE01EA2" w:rsidR="00452BDF" w:rsidRDefault="00452BDF" w:rsidP="00452BDF">
      <w:pPr>
        <w:rPr>
          <w:rFonts w:ascii="Arial" w:hAnsi="Arial"/>
          <w:sz w:val="20"/>
          <w:szCs w:val="20"/>
        </w:rPr>
      </w:pPr>
      <w:r w:rsidRPr="00452BDF">
        <w:rPr>
          <w:rFonts w:ascii="Arial" w:hAnsi="Arial"/>
          <w:b/>
          <w:bCs/>
          <w:sz w:val="20"/>
          <w:szCs w:val="20"/>
        </w:rPr>
        <w:t>Grundelement</w:t>
      </w:r>
      <w:r>
        <w:rPr>
          <w:rFonts w:ascii="Arial" w:hAnsi="Arial"/>
          <w:sz w:val="20"/>
          <w:szCs w:val="20"/>
        </w:rPr>
        <w:t>……………………………………………………………………………………………….</w:t>
      </w:r>
      <w:r>
        <w:rPr>
          <w:rFonts w:ascii="Arial" w:hAnsi="Arial"/>
          <w:sz w:val="20"/>
          <w:szCs w:val="20"/>
        </w:rPr>
        <w:t xml:space="preserve"> </w:t>
      </w:r>
    </w:p>
    <w:p w14:paraId="5836C87E" w14:textId="567C99F0" w:rsidR="00452BDF" w:rsidRDefault="00452BDF" w:rsidP="00452BDF">
      <w:pPr>
        <w:rPr>
          <w:rFonts w:ascii="Arial" w:hAnsi="Arial"/>
          <w:sz w:val="20"/>
          <w:szCs w:val="20"/>
        </w:rPr>
      </w:pPr>
      <w:r>
        <w:rPr>
          <w:rFonts w:ascii="Arial" w:hAnsi="Arial"/>
          <w:sz w:val="20"/>
          <w:szCs w:val="20"/>
        </w:rPr>
        <w:t xml:space="preserve">Anzahl </w:t>
      </w:r>
      <w:r w:rsidRPr="00452BDF">
        <w:rPr>
          <w:rFonts w:ascii="Arial" w:hAnsi="Arial"/>
          <w:b/>
          <w:bCs/>
          <w:sz w:val="20"/>
          <w:szCs w:val="20"/>
        </w:rPr>
        <w:t>Anbauelemente</w:t>
      </w:r>
      <w:r>
        <w:rPr>
          <w:rFonts w:ascii="Arial" w:hAnsi="Arial"/>
          <w:sz w:val="20"/>
          <w:szCs w:val="20"/>
        </w:rPr>
        <w:t>…………………………………………………………………………………….</w:t>
      </w:r>
      <w:r>
        <w:rPr>
          <w:rFonts w:ascii="Arial" w:hAnsi="Arial"/>
          <w:sz w:val="20"/>
          <w:szCs w:val="20"/>
        </w:rPr>
        <w:t xml:space="preserve"> </w:t>
      </w:r>
    </w:p>
    <w:p w14:paraId="48B66A95" w14:textId="77777777" w:rsidR="00452BDF" w:rsidRDefault="00452BDF" w:rsidP="00452BDF">
      <w:pPr>
        <w:rPr>
          <w:rFonts w:ascii="Arial" w:hAnsi="Arial"/>
          <w:sz w:val="20"/>
          <w:szCs w:val="20"/>
        </w:rPr>
      </w:pPr>
    </w:p>
    <w:p w14:paraId="1923A3AF" w14:textId="77777777" w:rsidR="00452BDF" w:rsidRDefault="00452BDF" w:rsidP="00452BDF">
      <w:pPr>
        <w:rPr>
          <w:rFonts w:ascii="Arial" w:hAnsi="Arial"/>
          <w:sz w:val="20"/>
          <w:szCs w:val="20"/>
        </w:rPr>
      </w:pPr>
      <w:r>
        <w:rPr>
          <w:rFonts w:ascii="Arial" w:hAnsi="Arial"/>
          <w:sz w:val="20"/>
          <w:szCs w:val="20"/>
        </w:rPr>
        <w:t>Systemüberdachung Typ PYLON SINGLE VSG/Alu-Wabenkernverbundplatte, 2150 mm (= Single, Dach einseitig auskragend)</w:t>
      </w:r>
    </w:p>
    <w:p w14:paraId="074B23FB" w14:textId="77777777" w:rsidR="00452BDF" w:rsidRDefault="00452BDF" w:rsidP="00452BDF">
      <w:pPr>
        <w:rPr>
          <w:rFonts w:ascii="Arial" w:hAnsi="Arial"/>
          <w:sz w:val="20"/>
          <w:szCs w:val="20"/>
        </w:rPr>
      </w:pPr>
    </w:p>
    <w:p w14:paraId="68AFF886" w14:textId="77777777" w:rsidR="00452BDF" w:rsidRDefault="00452BDF" w:rsidP="00452BDF">
      <w:pPr>
        <w:rPr>
          <w:rFonts w:ascii="Arial" w:hAnsi="Arial"/>
          <w:sz w:val="20"/>
          <w:szCs w:val="20"/>
        </w:rPr>
      </w:pPr>
      <w:r>
        <w:rPr>
          <w:rFonts w:ascii="Arial" w:hAnsi="Arial"/>
          <w:sz w:val="20"/>
          <w:szCs w:val="20"/>
        </w:rPr>
        <w:t>Dachlänge resultierend aus 1 Grundelement und entsprechender Anzahl Anbauelemente, Durchgangshöhe 2250 mm, Dachtiefe ca. 2150 mm bei einer Gesamtauskragung von ca. 2610 mm. Die Dachneigung des Pultdaches beträgt 5° mit einer Dacheindeckung aus:</w:t>
      </w:r>
    </w:p>
    <w:p w14:paraId="41DE0A31" w14:textId="77777777" w:rsidR="00452BDF" w:rsidRDefault="00452BDF" w:rsidP="00452BDF">
      <w:pPr>
        <w:rPr>
          <w:rFonts w:ascii="Arial" w:hAnsi="Arial"/>
          <w:sz w:val="20"/>
          <w:szCs w:val="20"/>
        </w:rPr>
      </w:pPr>
    </w:p>
    <w:p w14:paraId="7E39C7A6" w14:textId="77777777" w:rsidR="00452BDF" w:rsidRDefault="00452BDF" w:rsidP="00452BDF">
      <w:pPr>
        <w:rPr>
          <w:rFonts w:ascii="Arial" w:hAnsi="Arial"/>
          <w:sz w:val="20"/>
          <w:szCs w:val="20"/>
        </w:rPr>
      </w:pPr>
      <w:r>
        <w:rPr>
          <w:rFonts w:ascii="Arial" w:hAnsi="Arial"/>
          <w:sz w:val="20"/>
          <w:szCs w:val="20"/>
        </w:rPr>
        <w:t xml:space="preserve">❏ VSG (Verbundsicherheitsglas): Die Ausführung der Überkopfverglasung erfolgt nach den technischen Regeln für die Verwendung von linienförmig gelagerten Verglasungen (TRLV) aus VSG (Verbundsicherheitsglas). Dieses besteht im Wesentlichen aus zwei im Druckfügeverfahren miteinander verbundenen </w:t>
      </w:r>
      <w:proofErr w:type="spellStart"/>
      <w:r>
        <w:rPr>
          <w:rFonts w:ascii="Arial" w:hAnsi="Arial"/>
          <w:sz w:val="20"/>
          <w:szCs w:val="20"/>
        </w:rPr>
        <w:t>Floatglasscheiben</w:t>
      </w:r>
      <w:proofErr w:type="spellEnd"/>
      <w:r>
        <w:rPr>
          <w:rFonts w:ascii="Arial" w:hAnsi="Arial"/>
          <w:sz w:val="20"/>
          <w:szCs w:val="20"/>
        </w:rPr>
        <w:t>, Materialdicke 5 mm je Scheibe, zwischen die eine PVB-Folie (Polyvinyl-</w:t>
      </w:r>
      <w:proofErr w:type="spellStart"/>
      <w:r>
        <w:rPr>
          <w:rFonts w:ascii="Arial" w:hAnsi="Arial"/>
          <w:sz w:val="20"/>
          <w:szCs w:val="20"/>
        </w:rPr>
        <w:t>Butyral</w:t>
      </w:r>
      <w:proofErr w:type="spellEnd"/>
      <w:r>
        <w:rPr>
          <w:rFonts w:ascii="Arial" w:hAnsi="Arial"/>
          <w:sz w:val="20"/>
          <w:szCs w:val="20"/>
        </w:rPr>
        <w:t xml:space="preserve">) einzulegen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und beträgt mindestens 0,76 mm.</w:t>
      </w:r>
    </w:p>
    <w:p w14:paraId="09AD20F2" w14:textId="77777777" w:rsidR="00452BDF" w:rsidRDefault="00452BDF" w:rsidP="00452BDF">
      <w:pPr>
        <w:rPr>
          <w:rFonts w:ascii="Arial" w:hAnsi="Arial"/>
          <w:sz w:val="20"/>
          <w:szCs w:val="20"/>
        </w:rPr>
      </w:pPr>
    </w:p>
    <w:p w14:paraId="51D59E48" w14:textId="77777777" w:rsidR="00452BDF" w:rsidRDefault="00452BDF" w:rsidP="00452BDF">
      <w:pPr>
        <w:rPr>
          <w:rFonts w:ascii="Arial" w:hAnsi="Arial"/>
          <w:sz w:val="20"/>
          <w:szCs w:val="20"/>
        </w:rPr>
      </w:pPr>
      <w:r>
        <w:rPr>
          <w:rFonts w:ascii="Arial" w:hAnsi="Arial"/>
          <w:sz w:val="20"/>
          <w:szCs w:val="20"/>
        </w:rPr>
        <w:t>❏ ALU-Wabenkernverbundplatten dreiseitig (Sichtseiten) eingefasst.</w:t>
      </w:r>
    </w:p>
    <w:p w14:paraId="0B261D1B" w14:textId="77777777" w:rsidR="00452BDF" w:rsidRDefault="00452BDF" w:rsidP="00452BDF">
      <w:pPr>
        <w:rPr>
          <w:rFonts w:ascii="Arial" w:hAnsi="Arial"/>
          <w:sz w:val="20"/>
          <w:szCs w:val="20"/>
        </w:rPr>
      </w:pPr>
    </w:p>
    <w:p w14:paraId="50374C54" w14:textId="77777777" w:rsidR="00452BDF" w:rsidRDefault="00452BDF" w:rsidP="00452BDF">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Die Länge des Grundelementes beträgt 5250 mm und ist im Stützenraster des Anbauelementes von 5250 mm beliebig erweiterbar.</w:t>
      </w:r>
    </w:p>
    <w:p w14:paraId="74782334" w14:textId="77777777" w:rsidR="00452BDF" w:rsidRDefault="00452BDF" w:rsidP="00452BDF">
      <w:pPr>
        <w:rPr>
          <w:rFonts w:ascii="Arial" w:hAnsi="Arial"/>
          <w:sz w:val="20"/>
          <w:szCs w:val="20"/>
        </w:rPr>
      </w:pPr>
    </w:p>
    <w:p w14:paraId="674827EC" w14:textId="77777777" w:rsidR="008A6410" w:rsidRDefault="00452BDF" w:rsidP="00452BDF">
      <w:pPr>
        <w:rPr>
          <w:rFonts w:ascii="Arial" w:hAnsi="Arial"/>
          <w:sz w:val="20"/>
          <w:szCs w:val="20"/>
        </w:rPr>
      </w:pPr>
      <w:r>
        <w:rPr>
          <w:rFonts w:ascii="Arial" w:hAnsi="Arial"/>
          <w:sz w:val="20"/>
          <w:szCs w:val="20"/>
        </w:rPr>
        <w:t xml:space="preserve">Die Dacheindeckung wird zweiseitig linear auf Sparren im Raster von 750 mm gelagert. Die kraftschlüssige Anbindung erfolgt über Schrauben, sowie Deckleisten mit Dichtung. Die Sparren sind aus Hohlprofilen nach DIN EN 10219 in Stahlgüte S235 JR nach DIN EN 10025 ausgeführt. Der Lastabtrag erfolgt über zwei, parallel zur Überdachungslängsachse verlaufende Unterzüge aus einem IPE- Profil nach DIN 1025-5. </w:t>
      </w:r>
    </w:p>
    <w:p w14:paraId="1DB4BFDD" w14:textId="77777777" w:rsidR="008A6410" w:rsidRDefault="008A6410" w:rsidP="00452BDF">
      <w:pPr>
        <w:rPr>
          <w:rFonts w:ascii="Arial" w:hAnsi="Arial"/>
          <w:sz w:val="20"/>
          <w:szCs w:val="20"/>
        </w:rPr>
      </w:pPr>
    </w:p>
    <w:p w14:paraId="3FEB8949" w14:textId="5630803E" w:rsidR="00452BDF" w:rsidRDefault="00452BDF" w:rsidP="00452BDF">
      <w:pPr>
        <w:rPr>
          <w:rFonts w:ascii="Arial" w:hAnsi="Arial"/>
          <w:sz w:val="20"/>
          <w:szCs w:val="20"/>
        </w:rPr>
      </w:pPr>
      <w:r>
        <w:rPr>
          <w:rFonts w:ascii="Arial" w:hAnsi="Arial"/>
          <w:sz w:val="20"/>
          <w:szCs w:val="20"/>
        </w:rPr>
        <w:t xml:space="preserve">Die Unterzüge werden gelenkig, mit statisch dimensionierten Stahlwinkeln zwischen den Kragträgern der Hauptkonstruktion, angeschlossen. Die Kragträger der Hauptkonstruktion bestehen aus IPE-Profilen nach DIN 1025-5 und sind aus optischen Gründen gelocht und am Ende abgeschrägt ausgeführt. Wiederum werden die Kragträger mittels Stirnplatte an den Stützen direkt und über am Kragarmende im 20° Winkel verlaufende Druck.-/Zugstangen mit den Stützen verbunden. Die Anschlüsse der aus Stahlrundrohren nach DIN 10219-2 bestehenden Druck.-/Zugstangen erfolgen über </w:t>
      </w:r>
      <w:proofErr w:type="spellStart"/>
      <w:r>
        <w:rPr>
          <w:rFonts w:ascii="Arial" w:hAnsi="Arial"/>
          <w:sz w:val="20"/>
          <w:szCs w:val="20"/>
        </w:rPr>
        <w:t>Anschweißlaschen</w:t>
      </w:r>
      <w:proofErr w:type="spellEnd"/>
      <w:r>
        <w:rPr>
          <w:rFonts w:ascii="Arial" w:hAnsi="Arial"/>
          <w:sz w:val="20"/>
          <w:szCs w:val="20"/>
        </w:rPr>
        <w:t xml:space="preserve"> als gelenkige Schraubverbindung. Die Stütze bestehen aus einem HEA-Profil nach DIN1025-3 und erhalten im direkten Anschlussbereich der Kragträger eine Flanschaussteifung mittels eingeschweißter Rippen.</w:t>
      </w:r>
    </w:p>
    <w:p w14:paraId="0F5710C5" w14:textId="77777777" w:rsidR="008A6410" w:rsidRDefault="008A6410" w:rsidP="00452BDF">
      <w:pPr>
        <w:rPr>
          <w:rFonts w:ascii="Arial" w:hAnsi="Arial"/>
          <w:sz w:val="20"/>
          <w:szCs w:val="20"/>
        </w:rPr>
      </w:pPr>
    </w:p>
    <w:p w14:paraId="01A4AA0D" w14:textId="77777777" w:rsidR="008A6410" w:rsidRDefault="00452BDF" w:rsidP="00452BDF">
      <w:pPr>
        <w:rPr>
          <w:rFonts w:ascii="Arial" w:hAnsi="Arial"/>
          <w:sz w:val="20"/>
          <w:szCs w:val="20"/>
        </w:rPr>
      </w:pPr>
      <w:r>
        <w:rPr>
          <w:rFonts w:ascii="Arial" w:hAnsi="Arial"/>
          <w:sz w:val="20"/>
          <w:szCs w:val="20"/>
        </w:rPr>
        <w:t xml:space="preserve">Die Entwässerung erfolgt über die Dachfläche in eine seitlich, neben den Stützen verlaufenden, als Stahl-Kantprofil ausgeführte Sammelrinne, deren Auflage die Obergurte der Kragträger bilden und mit diesen sie verbunden wird. Das anfallende Regenwasser aus der Sammelrinne wird punktuell geregelt in ausreichend dimensionierten Fallrohren oberhalb OKFFB abgeleitet. Die in Stützenachse angeordneten Fallrohre bestehen aus einem Stahlrundrohr nach DIN 10219-2 und sind am Auslauf um 135° abgewinkelt. </w:t>
      </w:r>
    </w:p>
    <w:p w14:paraId="4B131E04" w14:textId="77777777" w:rsidR="008A6410" w:rsidRDefault="008A6410" w:rsidP="00452BDF">
      <w:pPr>
        <w:rPr>
          <w:rFonts w:ascii="Arial" w:hAnsi="Arial"/>
          <w:sz w:val="20"/>
          <w:szCs w:val="20"/>
        </w:rPr>
      </w:pPr>
    </w:p>
    <w:p w14:paraId="49FE980D" w14:textId="251C55C5" w:rsidR="00452BDF" w:rsidRDefault="00452BDF" w:rsidP="00452BDF">
      <w:pPr>
        <w:rPr>
          <w:rFonts w:ascii="Arial" w:hAnsi="Arial"/>
          <w:sz w:val="20"/>
          <w:szCs w:val="20"/>
        </w:rPr>
      </w:pPr>
      <w:r>
        <w:rPr>
          <w:rFonts w:ascii="Arial" w:hAnsi="Arial"/>
          <w:sz w:val="20"/>
          <w:szCs w:val="20"/>
        </w:rPr>
        <w:t>Alle Stahlteile werden aus Gründen des Korrosionsschutzes standardmäßig verzinkt. Die Stützen sind grundsätzlich im Tauchbad nach DIN EN ISO 1461 feuerverzinkt.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471BFF18" w14:textId="77777777" w:rsidR="00452BDF" w:rsidRDefault="00452BDF" w:rsidP="00452BDF">
      <w:pPr>
        <w:rPr>
          <w:rFonts w:ascii="Arial" w:hAnsi="Arial"/>
          <w:sz w:val="20"/>
          <w:szCs w:val="20"/>
        </w:rPr>
      </w:pPr>
    </w:p>
    <w:p w14:paraId="1816036E" w14:textId="77777777" w:rsidR="00452BDF" w:rsidRDefault="00452BDF" w:rsidP="00452BDF">
      <w:pPr>
        <w:rPr>
          <w:rFonts w:ascii="Arial" w:hAnsi="Arial"/>
          <w:sz w:val="20"/>
          <w:szCs w:val="20"/>
        </w:rPr>
      </w:pPr>
      <w:r>
        <w:rPr>
          <w:rFonts w:ascii="Arial" w:hAnsi="Arial"/>
          <w:sz w:val="20"/>
          <w:szCs w:val="20"/>
        </w:rPr>
        <w:t>Im Zuge der Feuerverzinkung tragender Bauteile ist auf Anwendung der DAST-Richtlinie 022 zwingend zu achten. 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w:t>
      </w:r>
    </w:p>
    <w:p w14:paraId="1F8E3FEC" w14:textId="37734E51" w:rsidR="00452BDF" w:rsidRDefault="00452BDF" w:rsidP="00452BDF">
      <w:pPr>
        <w:rPr>
          <w:rFonts w:ascii="Arial" w:hAnsi="Arial"/>
          <w:sz w:val="20"/>
          <w:szCs w:val="20"/>
        </w:rPr>
      </w:pPr>
    </w:p>
    <w:p w14:paraId="5D9046E6" w14:textId="02FCDEB8" w:rsidR="008A6410" w:rsidRDefault="008A6410" w:rsidP="00452BDF">
      <w:pPr>
        <w:rPr>
          <w:rFonts w:ascii="Arial" w:hAnsi="Arial"/>
          <w:sz w:val="20"/>
          <w:szCs w:val="20"/>
        </w:rPr>
      </w:pPr>
    </w:p>
    <w:p w14:paraId="39F8E14E" w14:textId="1BE84A7A" w:rsidR="008A6410" w:rsidRDefault="008A6410" w:rsidP="00452BDF">
      <w:pPr>
        <w:rPr>
          <w:rFonts w:ascii="Arial" w:hAnsi="Arial"/>
          <w:sz w:val="20"/>
          <w:szCs w:val="20"/>
        </w:rPr>
      </w:pPr>
    </w:p>
    <w:p w14:paraId="397DEC55" w14:textId="77777777" w:rsidR="008A6410" w:rsidRDefault="008A6410" w:rsidP="00452BDF">
      <w:pPr>
        <w:rPr>
          <w:rFonts w:ascii="Arial" w:hAnsi="Arial"/>
          <w:sz w:val="20"/>
          <w:szCs w:val="20"/>
        </w:rPr>
      </w:pPr>
    </w:p>
    <w:p w14:paraId="2F36F39D" w14:textId="77777777" w:rsidR="00452BDF" w:rsidRDefault="00452BDF" w:rsidP="00452BDF">
      <w:pPr>
        <w:rPr>
          <w:rFonts w:ascii="Arial" w:hAnsi="Arial"/>
          <w:sz w:val="20"/>
          <w:szCs w:val="20"/>
        </w:rPr>
      </w:pPr>
      <w:r>
        <w:rPr>
          <w:rFonts w:ascii="Arial" w:hAnsi="Arial"/>
          <w:sz w:val="20"/>
          <w:szCs w:val="20"/>
        </w:rPr>
        <w:lastRenderedPageBreak/>
        <w:t>Die Befestigung der Stützen erfolgt durch</w:t>
      </w:r>
    </w:p>
    <w:p w14:paraId="6A2C8E52" w14:textId="77777777" w:rsidR="00452BDF" w:rsidRDefault="00452BDF" w:rsidP="00452BDF">
      <w:pPr>
        <w:rPr>
          <w:rFonts w:ascii="Arial" w:hAnsi="Arial"/>
          <w:sz w:val="20"/>
          <w:szCs w:val="20"/>
        </w:rPr>
      </w:pPr>
    </w:p>
    <w:p w14:paraId="4A5CDA26" w14:textId="77777777" w:rsidR="00452BDF" w:rsidRDefault="00452BDF" w:rsidP="00452BDF">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6729AF08" w14:textId="77777777" w:rsidR="00452BDF" w:rsidRDefault="00452BDF" w:rsidP="00452BDF">
      <w:pPr>
        <w:rPr>
          <w:rFonts w:ascii="Arial" w:hAnsi="Arial"/>
          <w:sz w:val="20"/>
          <w:szCs w:val="20"/>
        </w:rPr>
      </w:pPr>
    </w:p>
    <w:p w14:paraId="6EF78CD5" w14:textId="77777777" w:rsidR="008A6410" w:rsidRDefault="00452BDF" w:rsidP="00452BDF">
      <w:pPr>
        <w:rPr>
          <w:rFonts w:ascii="Arial" w:hAnsi="Arial"/>
          <w:sz w:val="20"/>
          <w:szCs w:val="20"/>
        </w:rPr>
      </w:pPr>
      <w:r>
        <w:rPr>
          <w:rFonts w:ascii="Arial" w:hAnsi="Arial"/>
          <w:sz w:val="20"/>
          <w:szCs w:val="20"/>
        </w:rPr>
        <w:t xml:space="preserve">❏ Aufschrauben mittels biegesteifer Fußplatten auf geeignetem Untergrund. </w:t>
      </w:r>
    </w:p>
    <w:p w14:paraId="79B6ABFA" w14:textId="77777777" w:rsidR="008A6410" w:rsidRDefault="008A6410" w:rsidP="00452BDF">
      <w:pPr>
        <w:rPr>
          <w:rFonts w:ascii="Arial" w:hAnsi="Arial"/>
          <w:sz w:val="20"/>
          <w:szCs w:val="20"/>
        </w:rPr>
      </w:pPr>
    </w:p>
    <w:p w14:paraId="7A95E30F" w14:textId="77777777" w:rsidR="008A6410" w:rsidRDefault="00452BDF" w:rsidP="00452BDF">
      <w:pPr>
        <w:rPr>
          <w:rFonts w:ascii="Arial" w:hAnsi="Arial"/>
          <w:sz w:val="20"/>
          <w:szCs w:val="20"/>
        </w:rPr>
      </w:pPr>
      <w:r>
        <w:rPr>
          <w:rFonts w:ascii="Arial" w:hAnsi="Arial"/>
          <w:sz w:val="20"/>
          <w:szCs w:val="20"/>
        </w:rPr>
        <w:t xml:space="preserve">Bauform, Querschnitt, Bauhöhe, Anschlüsse und Stabilisierung sind durch konstruktive und statische Berechnungen zu optimieren. Die gesamte Konstruktion ist ausgelegt für eine Schnee - und Windlast gemäß Zone1 nach DIN EN 1991-1-3 und DIN EN 1991-1-4. </w:t>
      </w:r>
    </w:p>
    <w:p w14:paraId="797AE8F6" w14:textId="77777777" w:rsidR="008A6410" w:rsidRDefault="008A6410" w:rsidP="00452BDF">
      <w:pPr>
        <w:rPr>
          <w:rFonts w:ascii="Arial" w:hAnsi="Arial"/>
          <w:sz w:val="20"/>
          <w:szCs w:val="20"/>
        </w:rPr>
      </w:pPr>
    </w:p>
    <w:p w14:paraId="452CADD5" w14:textId="6334BE71" w:rsidR="00452BDF" w:rsidRDefault="00452BDF" w:rsidP="00452BDF">
      <w:pPr>
        <w:rPr>
          <w:rFonts w:ascii="Arial" w:hAnsi="Arial"/>
          <w:sz w:val="20"/>
          <w:szCs w:val="20"/>
        </w:rPr>
      </w:pPr>
      <w:r>
        <w:rPr>
          <w:rFonts w:ascii="Arial" w:hAnsi="Arial"/>
          <w:sz w:val="20"/>
          <w:szCs w:val="20"/>
        </w:rPr>
        <w:t>Die hier betreffende Überdachungskonstruktion muss entsprechend den Vorschriften EN 1090-1 und EN 1090-2 ausgeführt werden.</w:t>
      </w:r>
    </w:p>
    <w:p w14:paraId="5E159BBE" w14:textId="77777777" w:rsidR="00452BDF" w:rsidRDefault="00452BDF" w:rsidP="00452BDF">
      <w:pPr>
        <w:rPr>
          <w:rFonts w:ascii="Arial" w:hAnsi="Arial"/>
          <w:sz w:val="20"/>
          <w:szCs w:val="20"/>
        </w:rPr>
      </w:pPr>
    </w:p>
    <w:p w14:paraId="7E04C048" w14:textId="77777777" w:rsidR="00452BDF" w:rsidRDefault="00452BDF" w:rsidP="00452BDF">
      <w:pPr>
        <w:rPr>
          <w:rFonts w:ascii="Arial" w:hAnsi="Arial"/>
          <w:sz w:val="20"/>
          <w:szCs w:val="20"/>
        </w:rPr>
      </w:pPr>
      <w:r>
        <w:rPr>
          <w:rFonts w:ascii="Arial" w:hAnsi="Arial"/>
          <w:sz w:val="20"/>
          <w:szCs w:val="20"/>
        </w:rPr>
        <w:t xml:space="preserve">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w:t>
      </w:r>
    </w:p>
    <w:p w14:paraId="17517874" w14:textId="77777777" w:rsidR="00452BDF" w:rsidRDefault="00452BDF" w:rsidP="00452BDF">
      <w:pPr>
        <w:rPr>
          <w:rFonts w:ascii="Arial" w:hAnsi="Arial"/>
          <w:sz w:val="20"/>
          <w:szCs w:val="20"/>
        </w:rPr>
      </w:pPr>
    </w:p>
    <w:p w14:paraId="2B86BC01" w14:textId="77777777" w:rsidR="00452BDF" w:rsidRDefault="00452BDF" w:rsidP="00452BDF">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6AE73F3D" w14:textId="77777777" w:rsidR="00452BDF" w:rsidRDefault="00452BDF" w:rsidP="00452BDF">
      <w:pPr>
        <w:rPr>
          <w:rFonts w:ascii="Arial" w:hAnsi="Arial"/>
          <w:sz w:val="20"/>
          <w:szCs w:val="20"/>
        </w:rPr>
      </w:pPr>
    </w:p>
    <w:p w14:paraId="4471EEF0" w14:textId="77777777" w:rsidR="00452BDF" w:rsidRDefault="00452BDF" w:rsidP="00452BDF">
      <w:pPr>
        <w:rPr>
          <w:rFonts w:ascii="Arial" w:hAnsi="Arial"/>
          <w:sz w:val="20"/>
          <w:szCs w:val="20"/>
        </w:rPr>
      </w:pPr>
      <w:r>
        <w:rPr>
          <w:rFonts w:ascii="Arial" w:hAnsi="Arial"/>
          <w:sz w:val="20"/>
          <w:szCs w:val="20"/>
        </w:rPr>
        <w:t>2</w:t>
      </w:r>
    </w:p>
    <w:p w14:paraId="61E836B1" w14:textId="77777777" w:rsidR="00452BDF" w:rsidRDefault="00452BDF" w:rsidP="00452BDF">
      <w:pPr>
        <w:rPr>
          <w:rFonts w:ascii="Arial" w:hAnsi="Arial"/>
          <w:sz w:val="20"/>
          <w:szCs w:val="20"/>
        </w:rPr>
      </w:pPr>
      <w:r w:rsidRPr="008A6410">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Farbbeschichtungsaufbau: </w:t>
      </w:r>
    </w:p>
    <w:p w14:paraId="24870569" w14:textId="77777777" w:rsidR="00452BDF" w:rsidRDefault="00452BDF" w:rsidP="00452BDF">
      <w:pPr>
        <w:rPr>
          <w:rFonts w:ascii="Arial" w:hAnsi="Arial"/>
          <w:sz w:val="20"/>
          <w:szCs w:val="20"/>
        </w:rPr>
      </w:pPr>
      <w:r>
        <w:rPr>
          <w:rFonts w:ascii="Arial" w:hAnsi="Arial"/>
          <w:sz w:val="20"/>
          <w:szCs w:val="20"/>
        </w:rPr>
        <w:t xml:space="preserve">• Entfetten </w:t>
      </w:r>
    </w:p>
    <w:p w14:paraId="6AE75034" w14:textId="77777777" w:rsidR="00452BDF" w:rsidRDefault="00452BDF" w:rsidP="00452BDF">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46FCCA89" w14:textId="77777777" w:rsidR="00452BDF" w:rsidRDefault="00452BDF" w:rsidP="00452BDF">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6AF2B61F" w14:textId="77777777" w:rsidR="00452BDF" w:rsidRDefault="00452BDF" w:rsidP="00452BDF">
      <w:pPr>
        <w:rPr>
          <w:rFonts w:ascii="Arial" w:hAnsi="Arial"/>
          <w:sz w:val="20"/>
          <w:szCs w:val="20"/>
        </w:rPr>
      </w:pPr>
    </w:p>
    <w:p w14:paraId="7C41A09E" w14:textId="77777777" w:rsidR="00452BDF" w:rsidRDefault="00452BDF" w:rsidP="00452BDF">
      <w:pPr>
        <w:rPr>
          <w:rFonts w:ascii="Arial" w:hAnsi="Arial"/>
          <w:sz w:val="20"/>
          <w:szCs w:val="20"/>
        </w:rPr>
      </w:pPr>
      <w:r>
        <w:rPr>
          <w:rFonts w:ascii="Arial" w:hAnsi="Arial"/>
          <w:sz w:val="20"/>
          <w:szCs w:val="20"/>
        </w:rPr>
        <w:t>Detaillierte Vorgaben zur Pulverbeschichtung finden Sie im Kapitel 4 “Wissenswertes” auf Seite 879.</w:t>
      </w:r>
    </w:p>
    <w:p w14:paraId="7CBBDA2F" w14:textId="77777777" w:rsidR="00452BDF" w:rsidRDefault="00452BDF" w:rsidP="00452BDF">
      <w:pPr>
        <w:rPr>
          <w:rFonts w:ascii="Arial" w:hAnsi="Arial"/>
          <w:sz w:val="20"/>
          <w:szCs w:val="20"/>
        </w:rPr>
      </w:pPr>
    </w:p>
    <w:p w14:paraId="4DAE48F7" w14:textId="77777777" w:rsidR="00452BDF" w:rsidRDefault="00452BDF" w:rsidP="00452BDF">
      <w:pPr>
        <w:rPr>
          <w:rFonts w:ascii="Arial" w:hAnsi="Arial"/>
          <w:sz w:val="20"/>
          <w:szCs w:val="20"/>
        </w:rPr>
      </w:pPr>
      <w:r>
        <w:rPr>
          <w:rFonts w:ascii="Arial" w:hAnsi="Arial"/>
          <w:sz w:val="20"/>
          <w:szCs w:val="20"/>
        </w:rPr>
        <w:t>3</w:t>
      </w:r>
    </w:p>
    <w:p w14:paraId="32320A5E" w14:textId="77777777" w:rsidR="00452BDF" w:rsidRDefault="00452BDF" w:rsidP="00452BDF">
      <w:pPr>
        <w:rPr>
          <w:rFonts w:ascii="Arial" w:hAnsi="Arial"/>
          <w:sz w:val="20"/>
          <w:szCs w:val="20"/>
        </w:rPr>
      </w:pPr>
      <w:proofErr w:type="spellStart"/>
      <w:r w:rsidRPr="008A6410">
        <w:rPr>
          <w:rFonts w:ascii="Arial" w:hAnsi="Arial"/>
          <w:b/>
          <w:bCs/>
          <w:sz w:val="20"/>
          <w:szCs w:val="20"/>
        </w:rPr>
        <w:t>Fahrradparker</w:t>
      </w:r>
      <w:proofErr w:type="spellEnd"/>
      <w:r w:rsidRPr="008A6410">
        <w:rPr>
          <w:rFonts w:ascii="Arial" w:hAnsi="Arial"/>
          <w:b/>
          <w:bCs/>
          <w:sz w:val="20"/>
          <w:szCs w:val="20"/>
        </w:rPr>
        <w:t xml:space="preserve"> BETA XXL:</w:t>
      </w:r>
      <w:r>
        <w:rPr>
          <w:rFonts w:ascii="Arial" w:hAnsi="Arial"/>
          <w:sz w:val="20"/>
          <w:szCs w:val="20"/>
        </w:rPr>
        <w:t xml:space="preserve"> Siehe Seite 486 oder </w:t>
      </w:r>
      <w:hyperlink r:id="rId8" w:history="1">
        <w:r>
          <w:rPr>
            <w:rFonts w:ascii="Arial" w:hAnsi="Arial"/>
            <w:sz w:val="20"/>
            <w:szCs w:val="20"/>
          </w:rPr>
          <w:t>www.orion-bausysteme.de</w:t>
        </w:r>
      </w:hyperlink>
    </w:p>
    <w:p w14:paraId="44C47B6F" w14:textId="77777777" w:rsidR="00452BDF" w:rsidRDefault="00452BDF" w:rsidP="00452BDF">
      <w:pPr>
        <w:rPr>
          <w:rFonts w:ascii="Arial" w:hAnsi="Arial"/>
          <w:sz w:val="20"/>
          <w:szCs w:val="20"/>
        </w:rPr>
      </w:pPr>
    </w:p>
    <w:p w14:paraId="40C02F82" w14:textId="77777777" w:rsidR="00452BDF" w:rsidRDefault="00452BDF" w:rsidP="00452BDF">
      <w:pPr>
        <w:rPr>
          <w:rFonts w:ascii="Arial" w:hAnsi="Arial"/>
          <w:sz w:val="20"/>
          <w:szCs w:val="20"/>
        </w:rPr>
      </w:pPr>
      <w:r>
        <w:rPr>
          <w:rFonts w:ascii="Arial" w:hAnsi="Arial"/>
          <w:sz w:val="20"/>
          <w:szCs w:val="20"/>
        </w:rPr>
        <w:t xml:space="preserve">4 </w:t>
      </w:r>
    </w:p>
    <w:p w14:paraId="27EB746E" w14:textId="77777777" w:rsidR="00452BDF" w:rsidRDefault="00452BDF" w:rsidP="00452BDF">
      <w:pPr>
        <w:rPr>
          <w:rFonts w:ascii="Arial" w:hAnsi="Arial"/>
          <w:sz w:val="20"/>
          <w:szCs w:val="20"/>
        </w:rPr>
      </w:pPr>
      <w:r w:rsidRPr="008A6410">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0EDE7083" w14:textId="77777777" w:rsidR="00452BDF" w:rsidRDefault="00452BDF" w:rsidP="00452BDF">
      <w:pPr>
        <w:rPr>
          <w:rFonts w:ascii="Arial" w:hAnsi="Arial"/>
          <w:sz w:val="20"/>
          <w:szCs w:val="20"/>
        </w:rPr>
      </w:pPr>
    </w:p>
    <w:p w14:paraId="068F0F2F" w14:textId="77777777" w:rsidR="00452BDF" w:rsidRDefault="00452BDF" w:rsidP="00452BDF">
      <w:pPr>
        <w:rPr>
          <w:rFonts w:ascii="Arial" w:hAnsi="Arial"/>
          <w:sz w:val="20"/>
          <w:szCs w:val="20"/>
        </w:rPr>
      </w:pPr>
      <w:r>
        <w:rPr>
          <w:rFonts w:ascii="Arial" w:hAnsi="Arial"/>
          <w:sz w:val="20"/>
          <w:szCs w:val="20"/>
        </w:rPr>
        <w:t>Fabrikat der Systemüberdachung inkl. Zubehör wie in Pos. 1 - 4 beschrieben: ORION Bausysteme / ORION Stadtmöblierung.</w:t>
      </w:r>
    </w:p>
    <w:p w14:paraId="5010FDAD" w14:textId="77777777" w:rsidR="00143721" w:rsidRDefault="00143721">
      <w:pPr>
        <w:rPr>
          <w:rFonts w:ascii="Arial" w:hAnsi="Arial"/>
          <w:sz w:val="20"/>
          <w:szCs w:val="20"/>
        </w:rPr>
      </w:pPr>
    </w:p>
    <w:p w14:paraId="1C1027C2" w14:textId="66D6EBD1" w:rsidR="00E34488" w:rsidRDefault="00E34488">
      <w:pPr>
        <w:rPr>
          <w:rFonts w:ascii="Arial" w:hAnsi="Arial"/>
          <w:sz w:val="20"/>
          <w:szCs w:val="20"/>
        </w:rPr>
      </w:pPr>
      <w:r>
        <w:rPr>
          <w:rFonts w:ascii="Arial" w:hAnsi="Arial"/>
          <w:sz w:val="20"/>
          <w:szCs w:val="20"/>
        </w:rPr>
        <w:br w:type="page"/>
      </w:r>
    </w:p>
    <w:p w14:paraId="6BFF6C62" w14:textId="25B32E8E" w:rsidR="00E34488" w:rsidRDefault="00E34488" w:rsidP="00E34488">
      <w:pPr>
        <w:rPr>
          <w:rFonts w:ascii="Arial" w:hAnsi="Arial"/>
          <w:sz w:val="20"/>
          <w:szCs w:val="20"/>
        </w:rPr>
      </w:pPr>
      <w:r>
        <w:rPr>
          <w:rFonts w:ascii="Arial" w:hAnsi="Arial"/>
          <w:sz w:val="20"/>
          <w:szCs w:val="20"/>
        </w:rPr>
        <w:lastRenderedPageBreak/>
        <w:t xml:space="preserve">Ausschreibungstext       </w:t>
      </w:r>
      <w:r>
        <w:rPr>
          <w:rFonts w:ascii="Arial" w:hAnsi="Arial"/>
          <w:sz w:val="20"/>
          <w:szCs w:val="20"/>
        </w:rPr>
        <w:tab/>
      </w:r>
      <w:r>
        <w:rPr>
          <w:rFonts w:ascii="Arial" w:hAnsi="Arial"/>
          <w:sz w:val="20"/>
          <w:szCs w:val="20"/>
        </w:rPr>
        <w:t xml:space="preserve">PYLON </w:t>
      </w:r>
      <w:proofErr w:type="gramStart"/>
      <w:r>
        <w:rPr>
          <w:rFonts w:ascii="Arial" w:hAnsi="Arial"/>
          <w:sz w:val="20"/>
          <w:szCs w:val="20"/>
        </w:rPr>
        <w:t>TWIN  o</w:t>
      </w:r>
      <w:proofErr w:type="gramEnd"/>
      <w:r>
        <w:rPr>
          <w:rFonts w:ascii="Arial" w:hAnsi="Arial"/>
          <w:sz w:val="20"/>
          <w:szCs w:val="20"/>
        </w:rPr>
        <w:t xml:space="preserve"> VSG     o ALU-WABENKERNVERBUNDPLATTE</w:t>
      </w:r>
    </w:p>
    <w:p w14:paraId="40EDEA02" w14:textId="77777777" w:rsidR="00E34488" w:rsidRDefault="00E34488" w:rsidP="00E34488">
      <w:pPr>
        <w:rPr>
          <w:rFonts w:ascii="Arial" w:hAnsi="Arial"/>
          <w:sz w:val="20"/>
          <w:szCs w:val="20"/>
        </w:rPr>
      </w:pPr>
    </w:p>
    <w:p w14:paraId="023712B1" w14:textId="77777777" w:rsidR="00E34488" w:rsidRDefault="00E34488" w:rsidP="00E34488">
      <w:pPr>
        <w:rPr>
          <w:rFonts w:ascii="Arial" w:hAnsi="Arial"/>
          <w:sz w:val="20"/>
          <w:szCs w:val="20"/>
        </w:rPr>
      </w:pPr>
      <w:r>
        <w:rPr>
          <w:rFonts w:ascii="Arial" w:hAnsi="Arial"/>
          <w:sz w:val="20"/>
          <w:szCs w:val="20"/>
        </w:rPr>
        <w:t>1</w:t>
      </w:r>
    </w:p>
    <w:p w14:paraId="15D4BA1D" w14:textId="655159E6" w:rsidR="00E34488" w:rsidRDefault="00E34488" w:rsidP="00E34488">
      <w:pPr>
        <w:rPr>
          <w:rFonts w:ascii="Arial" w:hAnsi="Arial"/>
          <w:sz w:val="20"/>
          <w:szCs w:val="20"/>
        </w:rPr>
      </w:pPr>
      <w:r w:rsidRPr="00E34488">
        <w:rPr>
          <w:rFonts w:ascii="Arial" w:hAnsi="Arial"/>
          <w:b/>
          <w:bCs/>
          <w:sz w:val="20"/>
          <w:szCs w:val="20"/>
        </w:rPr>
        <w:t>Grundelement</w:t>
      </w:r>
      <w:r>
        <w:rPr>
          <w:rFonts w:ascii="Arial" w:hAnsi="Arial"/>
          <w:sz w:val="20"/>
          <w:szCs w:val="20"/>
        </w:rPr>
        <w:t>…………………………………………………………………………………………………</w:t>
      </w:r>
      <w:r>
        <w:rPr>
          <w:rFonts w:ascii="Arial" w:hAnsi="Arial"/>
          <w:sz w:val="20"/>
          <w:szCs w:val="20"/>
        </w:rPr>
        <w:t xml:space="preserve"> </w:t>
      </w:r>
    </w:p>
    <w:p w14:paraId="1CF4ABA7" w14:textId="479D76DA" w:rsidR="00E34488" w:rsidRDefault="00E34488" w:rsidP="00E34488">
      <w:pPr>
        <w:rPr>
          <w:rFonts w:ascii="Arial" w:hAnsi="Arial"/>
          <w:sz w:val="20"/>
          <w:szCs w:val="20"/>
        </w:rPr>
      </w:pPr>
      <w:r>
        <w:rPr>
          <w:rFonts w:ascii="Arial" w:hAnsi="Arial"/>
          <w:sz w:val="20"/>
          <w:szCs w:val="20"/>
        </w:rPr>
        <w:t xml:space="preserve">Anzahl </w:t>
      </w:r>
      <w:r w:rsidRPr="00E34488">
        <w:rPr>
          <w:rFonts w:ascii="Arial" w:hAnsi="Arial"/>
          <w:b/>
          <w:bCs/>
          <w:sz w:val="20"/>
          <w:szCs w:val="20"/>
        </w:rPr>
        <w:t>Anbauelemente</w:t>
      </w:r>
      <w:r>
        <w:rPr>
          <w:rFonts w:ascii="Arial" w:hAnsi="Arial"/>
          <w:sz w:val="20"/>
          <w:szCs w:val="20"/>
        </w:rPr>
        <w:t>………………………………………………………………………………</w:t>
      </w:r>
      <w:proofErr w:type="gramStart"/>
      <w:r>
        <w:rPr>
          <w:rFonts w:ascii="Arial" w:hAnsi="Arial"/>
          <w:sz w:val="20"/>
          <w:szCs w:val="20"/>
        </w:rPr>
        <w:t>…….</w:t>
      </w:r>
      <w:proofErr w:type="gramEnd"/>
      <w:r>
        <w:rPr>
          <w:rFonts w:ascii="Arial" w:hAnsi="Arial"/>
          <w:sz w:val="20"/>
          <w:szCs w:val="20"/>
        </w:rPr>
        <w:t>.</w:t>
      </w:r>
      <w:r>
        <w:rPr>
          <w:rFonts w:ascii="Arial" w:hAnsi="Arial"/>
          <w:sz w:val="20"/>
          <w:szCs w:val="20"/>
        </w:rPr>
        <w:t xml:space="preserve"> </w:t>
      </w:r>
    </w:p>
    <w:p w14:paraId="7169EA3A" w14:textId="77777777" w:rsidR="00E34488" w:rsidRDefault="00E34488" w:rsidP="00E34488">
      <w:pPr>
        <w:rPr>
          <w:rFonts w:ascii="Arial" w:hAnsi="Arial"/>
          <w:sz w:val="20"/>
          <w:szCs w:val="20"/>
        </w:rPr>
      </w:pPr>
    </w:p>
    <w:p w14:paraId="074B94A1" w14:textId="77777777" w:rsidR="00E34488" w:rsidRDefault="00E34488" w:rsidP="00E34488">
      <w:pPr>
        <w:rPr>
          <w:rFonts w:ascii="Arial" w:hAnsi="Arial"/>
          <w:sz w:val="20"/>
          <w:szCs w:val="20"/>
        </w:rPr>
      </w:pPr>
      <w:r>
        <w:rPr>
          <w:rFonts w:ascii="Arial" w:hAnsi="Arial"/>
          <w:sz w:val="20"/>
          <w:szCs w:val="20"/>
        </w:rPr>
        <w:t>Systemüberdachung Typ PYLON TWIN VSG/ALU-WABENKERNVERBUNDPLATTE, 2 x 2220 mm (= Twin, Dach beidseitig auskragend)</w:t>
      </w:r>
    </w:p>
    <w:p w14:paraId="7991AB24" w14:textId="77777777" w:rsidR="00E34488" w:rsidRDefault="00E34488" w:rsidP="00E34488">
      <w:pPr>
        <w:rPr>
          <w:rFonts w:ascii="Arial" w:hAnsi="Arial"/>
          <w:sz w:val="20"/>
          <w:szCs w:val="20"/>
        </w:rPr>
      </w:pPr>
    </w:p>
    <w:p w14:paraId="645F8F4B" w14:textId="77777777" w:rsidR="00E34488" w:rsidRDefault="00E34488" w:rsidP="00E34488">
      <w:pPr>
        <w:rPr>
          <w:rFonts w:ascii="Arial" w:hAnsi="Arial"/>
          <w:sz w:val="20"/>
          <w:szCs w:val="20"/>
        </w:rPr>
      </w:pPr>
      <w:r>
        <w:rPr>
          <w:rFonts w:ascii="Arial" w:hAnsi="Arial"/>
          <w:sz w:val="20"/>
          <w:szCs w:val="20"/>
        </w:rPr>
        <w:t xml:space="preserve">Dachlänge resultierend aus 1 Grundelement und entsprechender Anzahl Anbauelemente, Durchgangshöhe 2250 mm, Dachtiefe ca. 4440 mm bei einer Gesamtauskragung von ca. 5070 mm. Die Dachneigung des </w:t>
      </w:r>
      <w:proofErr w:type="spellStart"/>
      <w:r>
        <w:rPr>
          <w:rFonts w:ascii="Arial" w:hAnsi="Arial"/>
          <w:sz w:val="20"/>
          <w:szCs w:val="20"/>
        </w:rPr>
        <w:t>Trogdaches</w:t>
      </w:r>
      <w:proofErr w:type="spellEnd"/>
      <w:r>
        <w:rPr>
          <w:rFonts w:ascii="Arial" w:hAnsi="Arial"/>
          <w:sz w:val="20"/>
          <w:szCs w:val="20"/>
        </w:rPr>
        <w:t xml:space="preserve"> beträgt 5° nach innen geneigt mit einer Dacheindeckung aus: </w:t>
      </w:r>
    </w:p>
    <w:p w14:paraId="41091CF8" w14:textId="77777777" w:rsidR="00E34488" w:rsidRDefault="00E34488" w:rsidP="00E34488">
      <w:pPr>
        <w:rPr>
          <w:rFonts w:ascii="Arial" w:hAnsi="Arial"/>
          <w:sz w:val="20"/>
          <w:szCs w:val="20"/>
        </w:rPr>
      </w:pPr>
    </w:p>
    <w:p w14:paraId="15A91F14" w14:textId="77777777" w:rsidR="00E34488" w:rsidRDefault="00E34488" w:rsidP="00E34488">
      <w:pPr>
        <w:rPr>
          <w:rFonts w:ascii="Arial" w:hAnsi="Arial"/>
          <w:sz w:val="20"/>
          <w:szCs w:val="20"/>
        </w:rPr>
      </w:pPr>
      <w:r>
        <w:rPr>
          <w:rFonts w:ascii="Arial" w:hAnsi="Arial"/>
          <w:sz w:val="20"/>
          <w:szCs w:val="20"/>
        </w:rPr>
        <w:t xml:space="preserve">❏ VSG (Verbundsicherheitsglas): Die Ausführung der Überkopfverglasung erfolgt nach den technischen Regeln für die Verwendung von linienförmig gelagerten Verglasungen (TRLV) aus VSG (Verbundsicherheitsglas). Dieses besteht im Wesentlichen aus zwei im Druckfügeverfahren miteinander verbundenen </w:t>
      </w:r>
      <w:proofErr w:type="spellStart"/>
      <w:r>
        <w:rPr>
          <w:rFonts w:ascii="Arial" w:hAnsi="Arial"/>
          <w:sz w:val="20"/>
          <w:szCs w:val="20"/>
        </w:rPr>
        <w:t>Floatglasscheiben</w:t>
      </w:r>
      <w:proofErr w:type="spellEnd"/>
      <w:r>
        <w:rPr>
          <w:rFonts w:ascii="Arial" w:hAnsi="Arial"/>
          <w:sz w:val="20"/>
          <w:szCs w:val="20"/>
        </w:rPr>
        <w:t>, Materialdicke 5 mm je Scheibe, zwischen die eine PVB-Folie (Polyvinyl-</w:t>
      </w:r>
      <w:proofErr w:type="spellStart"/>
      <w:r>
        <w:rPr>
          <w:rFonts w:ascii="Arial" w:hAnsi="Arial"/>
          <w:sz w:val="20"/>
          <w:szCs w:val="20"/>
        </w:rPr>
        <w:t>Butyral</w:t>
      </w:r>
      <w:proofErr w:type="spellEnd"/>
      <w:r>
        <w:rPr>
          <w:rFonts w:ascii="Arial" w:hAnsi="Arial"/>
          <w:sz w:val="20"/>
          <w:szCs w:val="20"/>
        </w:rPr>
        <w:t xml:space="preserve">) einzulegen ist. Die Ausführungen der </w:t>
      </w:r>
      <w:proofErr w:type="spellStart"/>
      <w:r>
        <w:rPr>
          <w:rFonts w:ascii="Arial" w:hAnsi="Arial"/>
          <w:sz w:val="20"/>
          <w:szCs w:val="20"/>
        </w:rPr>
        <w:t>Floatglasscheiben</w:t>
      </w:r>
      <w:proofErr w:type="spellEnd"/>
      <w:r>
        <w:rPr>
          <w:rFonts w:ascii="Arial" w:hAnsi="Arial"/>
          <w:sz w:val="20"/>
          <w:szCs w:val="20"/>
        </w:rPr>
        <w:t xml:space="preserve"> und die Dicke der PE-Folie bemisst sich nach DIN 18008 und beträgt mindestens 0,76 mm. </w:t>
      </w:r>
    </w:p>
    <w:p w14:paraId="1419F299" w14:textId="77777777" w:rsidR="00E34488" w:rsidRDefault="00E34488" w:rsidP="00E34488">
      <w:pPr>
        <w:rPr>
          <w:rFonts w:ascii="Arial" w:hAnsi="Arial"/>
          <w:sz w:val="20"/>
          <w:szCs w:val="20"/>
        </w:rPr>
      </w:pPr>
    </w:p>
    <w:p w14:paraId="427C9121" w14:textId="77777777" w:rsidR="00E34488" w:rsidRDefault="00E34488" w:rsidP="00E34488">
      <w:pPr>
        <w:rPr>
          <w:rFonts w:ascii="Arial" w:hAnsi="Arial"/>
          <w:sz w:val="20"/>
          <w:szCs w:val="20"/>
        </w:rPr>
      </w:pPr>
      <w:r>
        <w:rPr>
          <w:rFonts w:ascii="Arial" w:hAnsi="Arial"/>
          <w:sz w:val="20"/>
          <w:szCs w:val="20"/>
        </w:rPr>
        <w:t>❏ ALU-Wabenkernverbundplatten dreiseitig (Sichtseiten) eingefasst.</w:t>
      </w:r>
    </w:p>
    <w:p w14:paraId="3FD865A5" w14:textId="77777777" w:rsidR="00E34488" w:rsidRDefault="00E34488" w:rsidP="00E34488">
      <w:pPr>
        <w:rPr>
          <w:rFonts w:ascii="Arial" w:hAnsi="Arial"/>
          <w:sz w:val="20"/>
          <w:szCs w:val="20"/>
        </w:rPr>
      </w:pPr>
    </w:p>
    <w:p w14:paraId="6BC04FCB" w14:textId="77777777" w:rsidR="00E34488" w:rsidRDefault="00E34488" w:rsidP="00E34488">
      <w:pPr>
        <w:rPr>
          <w:rFonts w:ascii="Arial" w:hAnsi="Arial"/>
          <w:sz w:val="20"/>
          <w:szCs w:val="20"/>
        </w:rPr>
      </w:pPr>
      <w:r>
        <w:rPr>
          <w:rFonts w:ascii="Arial" w:hAnsi="Arial"/>
          <w:sz w:val="20"/>
          <w:szCs w:val="20"/>
        </w:rPr>
        <w:t>Der Aufbau der Überdachungskonstruktion erfolgt modular im Baukastensystem durch Konfektionierung von einem Grundelement mit der aus der geforderten Länge (L) der Anlage resultierenden Anzahl an Anbauelementen. Die Länge des Grundelementes beträgt 5250 mm und ist im Stützenraster des Anbauelementes von 5250 mm beliebig erweiterbar.</w:t>
      </w:r>
    </w:p>
    <w:p w14:paraId="4BC20B51" w14:textId="77777777" w:rsidR="00E34488" w:rsidRDefault="00E34488" w:rsidP="00E34488">
      <w:pPr>
        <w:rPr>
          <w:rFonts w:ascii="Arial" w:hAnsi="Arial"/>
          <w:sz w:val="20"/>
          <w:szCs w:val="20"/>
        </w:rPr>
      </w:pPr>
    </w:p>
    <w:p w14:paraId="6E3903E8" w14:textId="77777777" w:rsidR="00E34488" w:rsidRDefault="00E34488" w:rsidP="00E34488">
      <w:pPr>
        <w:rPr>
          <w:rFonts w:ascii="Arial" w:hAnsi="Arial"/>
          <w:sz w:val="20"/>
          <w:szCs w:val="20"/>
        </w:rPr>
      </w:pPr>
      <w:r>
        <w:rPr>
          <w:rFonts w:ascii="Arial" w:hAnsi="Arial"/>
          <w:sz w:val="20"/>
          <w:szCs w:val="20"/>
        </w:rPr>
        <w:t>Die Dacheindeckung wird zweiseitig linear auf Sparren im Raster von 750 mm gelagert. Die kraftschlüssige Anbindung erfolgt über Schrauben, sowie Deckleisten mit Dichtung. Die Sparren sind aus Hohlprofilen nach DIN EN 10219 in Stahlgüte S235 JR nach DIN EN 10025 ausgeführt. Der Lastabtrag erfolgt je Dachseite über zwei, parallel zur Überdachungslängsachse verlaufende Unterzüge aus einem IPE-Profil nach DIN 1025-5.</w:t>
      </w:r>
    </w:p>
    <w:p w14:paraId="1C57C130" w14:textId="77777777" w:rsidR="00E34488" w:rsidRDefault="00E34488" w:rsidP="00E34488">
      <w:pPr>
        <w:rPr>
          <w:rFonts w:ascii="Arial" w:hAnsi="Arial"/>
          <w:sz w:val="20"/>
          <w:szCs w:val="20"/>
        </w:rPr>
      </w:pPr>
    </w:p>
    <w:p w14:paraId="429AA075" w14:textId="77777777" w:rsidR="00E34488" w:rsidRDefault="00E34488" w:rsidP="00E34488">
      <w:pPr>
        <w:rPr>
          <w:rFonts w:ascii="Arial" w:hAnsi="Arial"/>
          <w:sz w:val="20"/>
          <w:szCs w:val="20"/>
        </w:rPr>
      </w:pPr>
      <w:r>
        <w:rPr>
          <w:rFonts w:ascii="Arial" w:hAnsi="Arial"/>
          <w:sz w:val="20"/>
          <w:szCs w:val="20"/>
        </w:rPr>
        <w:t xml:space="preserve">Die Unterzüge werden gelenkig, mit statisch dimensionierten Stahlwinkeln zwischen den Kragträgern der Hauptkonstruktion, angeschlossen. Die Kragträger der Hauptkonstruktion bestehen aus IPE-Profilen nach DIN 1025-5 und sind aus optischen Gründen gelocht und am Ende abgeschrägt ausgeführt. Wiederum werden die Kragträger mittels Stirnplatte an den Stützen direkt und über am Kragarmende im 20° Winkel verlaufende Druck.-/Zugstangen mit den Stützen verbunden. Die Anschlüsse der aus Stahlrundrohren nach DIN 10219-2 bestehenden Druck.-/Zugstangen erfolgt über </w:t>
      </w:r>
      <w:proofErr w:type="spellStart"/>
      <w:r>
        <w:rPr>
          <w:rFonts w:ascii="Arial" w:hAnsi="Arial"/>
          <w:sz w:val="20"/>
          <w:szCs w:val="20"/>
        </w:rPr>
        <w:t>Anschweißlaschen</w:t>
      </w:r>
      <w:proofErr w:type="spellEnd"/>
      <w:r>
        <w:rPr>
          <w:rFonts w:ascii="Arial" w:hAnsi="Arial"/>
          <w:sz w:val="20"/>
          <w:szCs w:val="20"/>
        </w:rPr>
        <w:t xml:space="preserve"> als gelenkige Schraubverbindung. Die Stützen bestehen aus einem HEA-Profil nach DIN1025-3 und erhalten im direkten Anschlussbereich der Kragträger eine Flanschaussteifung mittels eingeschweißter Rippen. </w:t>
      </w:r>
    </w:p>
    <w:p w14:paraId="4879DB32" w14:textId="77777777" w:rsidR="00E34488" w:rsidRDefault="00E34488" w:rsidP="00E34488">
      <w:pPr>
        <w:rPr>
          <w:rFonts w:ascii="Arial" w:hAnsi="Arial"/>
          <w:sz w:val="20"/>
          <w:szCs w:val="20"/>
        </w:rPr>
      </w:pPr>
    </w:p>
    <w:p w14:paraId="6D9B031C" w14:textId="410A7010" w:rsidR="00E34488" w:rsidRDefault="00E34488" w:rsidP="00E34488">
      <w:pPr>
        <w:rPr>
          <w:rFonts w:ascii="Arial" w:hAnsi="Arial"/>
          <w:sz w:val="20"/>
          <w:szCs w:val="20"/>
        </w:rPr>
      </w:pPr>
      <w:r>
        <w:rPr>
          <w:rFonts w:ascii="Arial" w:hAnsi="Arial"/>
          <w:sz w:val="20"/>
          <w:szCs w:val="20"/>
        </w:rPr>
        <w:t>Die Entwässerung erfolgt je Dachseite getrennt über die Dachfläche in jeweils eine seitlich, neben den Stützen verlaufende, als Stahl-Kantprofil ausgeführte Sammelrinne, deren Auflage die Obergurte der entsprechenden Kragträger bilden mit denen sie verbunden wird. Der durch die getrennte Konstruktion entstehende Spalt in Überdachungslängsachse zwischen den beiden Sammelrinnen wird mit einem der Geometrie angepassten Kantprofil geschlossen. Das anfallende Regenwasser aus den beiden getrennten Sammelrinnen wird punktuell geregelt in einen gemeinsamen Wassersammler eingeleitet. Von dort aus erfolgt die Weiterleitung in ausreichend dimensionierten Fallrohren in Überdachungslängsachse oberhalb OKFFB. Diese bestehen aus einem Stahlrundrohr nach DIN 10219-2 und sind am Auslauf um 135° abgewinkelt.</w:t>
      </w:r>
    </w:p>
    <w:p w14:paraId="6ED33D9C" w14:textId="77777777" w:rsidR="00E34488" w:rsidRDefault="00E34488" w:rsidP="00E34488">
      <w:pPr>
        <w:rPr>
          <w:rFonts w:ascii="Arial" w:hAnsi="Arial"/>
          <w:sz w:val="20"/>
          <w:szCs w:val="20"/>
        </w:rPr>
      </w:pPr>
    </w:p>
    <w:p w14:paraId="38EF6E00" w14:textId="77777777" w:rsidR="00E34488" w:rsidRDefault="00E34488" w:rsidP="00E34488">
      <w:pPr>
        <w:rPr>
          <w:rFonts w:ascii="Arial" w:hAnsi="Arial"/>
          <w:sz w:val="20"/>
          <w:szCs w:val="20"/>
        </w:rPr>
      </w:pPr>
      <w:r>
        <w:rPr>
          <w:rFonts w:ascii="Arial" w:hAnsi="Arial"/>
          <w:sz w:val="20"/>
          <w:szCs w:val="20"/>
        </w:rPr>
        <w:t>Alle Stahlteile werden aus Gründen des Korrosionsschutzes standardmäßig verzinkt. Die Stützen sind grundsätzlich im Tauchbad nach DIN EN ISO 1461 feuerverzinkt. Zwingende Voraussetzung hierfür ist jedoch eine feuerverzinkungsgerechte Konstruktion, wobei insbesondere die Aspekte "Luftentweichung" und "</w:t>
      </w:r>
      <w:proofErr w:type="spellStart"/>
      <w:r>
        <w:rPr>
          <w:rFonts w:ascii="Arial" w:hAnsi="Arial"/>
          <w:sz w:val="20"/>
          <w:szCs w:val="20"/>
        </w:rPr>
        <w:t>Schlackeeinschluss</w:t>
      </w:r>
      <w:proofErr w:type="spellEnd"/>
      <w:r>
        <w:rPr>
          <w:rFonts w:ascii="Arial" w:hAnsi="Arial"/>
          <w:sz w:val="20"/>
          <w:szCs w:val="20"/>
        </w:rPr>
        <w:t>" zu beachten sind.</w:t>
      </w:r>
    </w:p>
    <w:p w14:paraId="545BD83B" w14:textId="77777777" w:rsidR="00E34488" w:rsidRDefault="00E34488" w:rsidP="00E34488">
      <w:pPr>
        <w:rPr>
          <w:rFonts w:ascii="Arial" w:hAnsi="Arial"/>
          <w:sz w:val="20"/>
          <w:szCs w:val="20"/>
        </w:rPr>
      </w:pPr>
    </w:p>
    <w:p w14:paraId="3B0215D8" w14:textId="77777777" w:rsidR="00E34488" w:rsidRDefault="00E34488" w:rsidP="00E34488">
      <w:pPr>
        <w:rPr>
          <w:rFonts w:ascii="Arial" w:hAnsi="Arial"/>
          <w:sz w:val="20"/>
          <w:szCs w:val="20"/>
        </w:rPr>
      </w:pPr>
      <w:r>
        <w:rPr>
          <w:rFonts w:ascii="Arial" w:hAnsi="Arial"/>
          <w:sz w:val="20"/>
          <w:szCs w:val="20"/>
        </w:rPr>
        <w:t xml:space="preserve">Im Zuge der Feuerverzinkung tragender Bauteile ist auf Anwendung der DAST-Richtlinie 022 zwingend zu achten. Sowohl der Verankerungspunkt des horizontal verlaufenden Dachträgerprofils und der vertikal auftreffenden Stützen, als auch die gesamte übrige Konstruktion ist als Schweiß-/Schraubverbindung auszuführen, sodass Schweißarbeiten auf der Baustelle (Beeinträchtigung des Korrosionsschutzes) zwingend ausgeschlossen werden können und zudem die Möglichkeit besteht, einzelne Bauteile auszutauschen oder bestehende Anlagen um weitere Module zu ergänzen. </w:t>
      </w:r>
    </w:p>
    <w:p w14:paraId="62832E4B" w14:textId="17B21D28" w:rsidR="00E34488" w:rsidRDefault="00E34488" w:rsidP="00E34488">
      <w:pPr>
        <w:rPr>
          <w:rFonts w:ascii="Arial" w:hAnsi="Arial"/>
          <w:sz w:val="20"/>
          <w:szCs w:val="20"/>
        </w:rPr>
      </w:pPr>
      <w:r>
        <w:rPr>
          <w:rFonts w:ascii="Arial" w:hAnsi="Arial"/>
          <w:sz w:val="20"/>
          <w:szCs w:val="20"/>
        </w:rPr>
        <w:lastRenderedPageBreak/>
        <w:t>Die Befestigung der Stützen erfolgt durch</w:t>
      </w:r>
    </w:p>
    <w:p w14:paraId="27153564" w14:textId="77777777" w:rsidR="00E34488" w:rsidRDefault="00E34488" w:rsidP="00E34488">
      <w:pPr>
        <w:rPr>
          <w:rFonts w:ascii="Arial" w:hAnsi="Arial"/>
          <w:sz w:val="20"/>
          <w:szCs w:val="20"/>
        </w:rPr>
      </w:pPr>
    </w:p>
    <w:p w14:paraId="5D93CB6F" w14:textId="77777777" w:rsidR="00E34488" w:rsidRDefault="00E34488" w:rsidP="00E34488">
      <w:pPr>
        <w:rPr>
          <w:rFonts w:ascii="Arial" w:hAnsi="Arial"/>
          <w:sz w:val="20"/>
          <w:szCs w:val="20"/>
        </w:rPr>
      </w:pPr>
      <w:r>
        <w:rPr>
          <w:rFonts w:ascii="Arial" w:hAnsi="Arial"/>
          <w:sz w:val="20"/>
          <w:szCs w:val="20"/>
        </w:rPr>
        <w:t>❏ Einspannen in bauseits herzustellende und nach Montage der Stahlkonstruktion bauseits zu vergießende Köcherfundamente</w:t>
      </w:r>
    </w:p>
    <w:p w14:paraId="09F05983" w14:textId="77777777" w:rsidR="00E34488" w:rsidRDefault="00E34488" w:rsidP="00E34488">
      <w:pPr>
        <w:rPr>
          <w:rFonts w:ascii="Arial" w:hAnsi="Arial"/>
          <w:sz w:val="20"/>
          <w:szCs w:val="20"/>
        </w:rPr>
      </w:pPr>
    </w:p>
    <w:p w14:paraId="64A6B78D" w14:textId="77777777" w:rsidR="00E34488" w:rsidRDefault="00E34488" w:rsidP="00E34488">
      <w:pPr>
        <w:rPr>
          <w:rFonts w:ascii="Arial" w:hAnsi="Arial"/>
          <w:sz w:val="20"/>
          <w:szCs w:val="20"/>
        </w:rPr>
      </w:pPr>
      <w:r>
        <w:rPr>
          <w:rFonts w:ascii="Arial" w:hAnsi="Arial"/>
          <w:sz w:val="20"/>
          <w:szCs w:val="20"/>
        </w:rPr>
        <w:t>❏ Aufschrauben mittels biegesteifer Fußplatten auf geeignetem Untergrund. Bauform, Querschnitt, Bauhöhe, Anschlüsse und Stabilisierung sind durch konstruktive und statische Berechnungen zu optimieren. Die gesamte Konstruktion ist ausgelegt für eine Schnee - und Windlast gemäß Zone1 nach DIN EN 1991-1-3 und DIN EN 1991-1-4.</w:t>
      </w:r>
    </w:p>
    <w:p w14:paraId="6ADC8891" w14:textId="77777777" w:rsidR="00E34488" w:rsidRDefault="00E34488" w:rsidP="00E34488">
      <w:pPr>
        <w:rPr>
          <w:rFonts w:ascii="Arial" w:hAnsi="Arial"/>
          <w:sz w:val="20"/>
          <w:szCs w:val="20"/>
        </w:rPr>
      </w:pPr>
    </w:p>
    <w:p w14:paraId="2970158B" w14:textId="77777777" w:rsidR="00E34488" w:rsidRDefault="00E34488" w:rsidP="00E34488">
      <w:pPr>
        <w:rPr>
          <w:rFonts w:ascii="Arial" w:hAnsi="Arial"/>
          <w:sz w:val="20"/>
          <w:szCs w:val="20"/>
        </w:rPr>
      </w:pPr>
      <w:r>
        <w:rPr>
          <w:rFonts w:ascii="Arial" w:hAnsi="Arial"/>
          <w:sz w:val="20"/>
          <w:szCs w:val="20"/>
        </w:rPr>
        <w:t>Die hier betreffende Überdachungskonstruktion muss entsprechend den Vorschriften EN 1090-1 und EN 1090-2 ausgeführt werden.</w:t>
      </w:r>
    </w:p>
    <w:p w14:paraId="4BF73A81" w14:textId="77777777" w:rsidR="00E34488" w:rsidRDefault="00E34488" w:rsidP="00E34488">
      <w:pPr>
        <w:rPr>
          <w:rFonts w:ascii="Arial" w:hAnsi="Arial"/>
          <w:sz w:val="20"/>
          <w:szCs w:val="20"/>
        </w:rPr>
      </w:pPr>
    </w:p>
    <w:p w14:paraId="668C4BDD" w14:textId="77777777" w:rsidR="00E34488" w:rsidRDefault="00E34488" w:rsidP="00E34488">
      <w:pPr>
        <w:rPr>
          <w:rFonts w:ascii="Arial" w:hAnsi="Arial"/>
          <w:sz w:val="20"/>
          <w:szCs w:val="20"/>
        </w:rPr>
      </w:pPr>
      <w:r>
        <w:rPr>
          <w:rFonts w:ascii="Arial" w:hAnsi="Arial"/>
          <w:sz w:val="20"/>
          <w:szCs w:val="20"/>
        </w:rPr>
        <w:t xml:space="preserve">Die Anforderungen, Bemessung, Konstruktion, Herstellung, Dauerhaftigkeit und Montage von tragenden Stahlbauteilen unterliegen dieser Norm. Der Nachweis für die Einhaltung dieser Normen unterliegt dem zertifizierten Herstellungsbetrieb. Die für die Stahlkonstruktion </w:t>
      </w:r>
      <w:proofErr w:type="gramStart"/>
      <w:r>
        <w:rPr>
          <w:rFonts w:ascii="Arial" w:hAnsi="Arial"/>
          <w:sz w:val="20"/>
          <w:szCs w:val="20"/>
        </w:rPr>
        <w:t>zu verwendenden Werkstoffe</w:t>
      </w:r>
      <w:proofErr w:type="gramEnd"/>
      <w:r>
        <w:rPr>
          <w:rFonts w:ascii="Arial" w:hAnsi="Arial"/>
          <w:sz w:val="20"/>
          <w:szCs w:val="20"/>
        </w:rPr>
        <w:t xml:space="preserve"> müssen auf Basis feuerverzinkungstauglicher Legierungsbestandteile hergestellt worden sein (Ausschluss der sogenannten Zink-Eisen-Reaktion).</w:t>
      </w:r>
    </w:p>
    <w:p w14:paraId="2F4757CB" w14:textId="77777777" w:rsidR="00E34488" w:rsidRDefault="00E34488" w:rsidP="00E34488">
      <w:pPr>
        <w:rPr>
          <w:rFonts w:ascii="Arial" w:hAnsi="Arial"/>
          <w:sz w:val="20"/>
          <w:szCs w:val="20"/>
        </w:rPr>
      </w:pPr>
    </w:p>
    <w:p w14:paraId="5EFFDFE9" w14:textId="77777777" w:rsidR="00E34488" w:rsidRDefault="00E34488" w:rsidP="00E34488">
      <w:pPr>
        <w:rPr>
          <w:rFonts w:ascii="Arial" w:hAnsi="Arial"/>
          <w:sz w:val="20"/>
          <w:szCs w:val="20"/>
        </w:rPr>
      </w:pPr>
      <w:r>
        <w:rPr>
          <w:rFonts w:ascii="Arial" w:hAnsi="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50km) baugleicher (im Sinne von &gt;identischer&lt;) Konstruktionen, wie hier beschrieben, zum Zwecke der vergleichenden Begutachtung.</w:t>
      </w:r>
    </w:p>
    <w:p w14:paraId="193DCD55" w14:textId="77777777" w:rsidR="00E34488" w:rsidRDefault="00E34488" w:rsidP="00E34488">
      <w:pPr>
        <w:rPr>
          <w:rFonts w:ascii="Arial" w:hAnsi="Arial"/>
          <w:sz w:val="20"/>
          <w:szCs w:val="20"/>
        </w:rPr>
      </w:pPr>
    </w:p>
    <w:p w14:paraId="72FAE7A1" w14:textId="77777777" w:rsidR="00E34488" w:rsidRDefault="00E34488" w:rsidP="00E34488">
      <w:pPr>
        <w:rPr>
          <w:rFonts w:ascii="Arial" w:hAnsi="Arial"/>
          <w:sz w:val="20"/>
          <w:szCs w:val="20"/>
        </w:rPr>
      </w:pPr>
      <w:r>
        <w:rPr>
          <w:rFonts w:ascii="Arial" w:hAnsi="Arial"/>
          <w:sz w:val="20"/>
          <w:szCs w:val="20"/>
        </w:rPr>
        <w:t>2</w:t>
      </w:r>
    </w:p>
    <w:p w14:paraId="1E94FCB5" w14:textId="77777777" w:rsidR="00E34488" w:rsidRDefault="00E34488" w:rsidP="00E34488">
      <w:pPr>
        <w:rPr>
          <w:rFonts w:ascii="Arial" w:hAnsi="Arial"/>
          <w:sz w:val="20"/>
          <w:szCs w:val="20"/>
        </w:rPr>
      </w:pPr>
      <w:r w:rsidRPr="00E34488">
        <w:rPr>
          <w:rFonts w:ascii="Arial" w:hAnsi="Arial"/>
          <w:b/>
          <w:bCs/>
          <w:sz w:val="20"/>
          <w:szCs w:val="20"/>
        </w:rPr>
        <w:t>Pulverbeschichtung</w:t>
      </w:r>
      <w:r>
        <w:rPr>
          <w:rFonts w:ascii="Arial" w:hAnsi="Arial"/>
          <w:sz w:val="20"/>
          <w:szCs w:val="20"/>
        </w:rPr>
        <w:t xml:space="preserve"> im RAL-Farbton nach Wahl des Auftraggebers, Schichtdicke ca. 80 - 120 </w:t>
      </w:r>
      <w:proofErr w:type="spellStart"/>
      <w:r>
        <w:rPr>
          <w:rFonts w:ascii="Arial" w:hAnsi="Arial"/>
          <w:sz w:val="20"/>
          <w:szCs w:val="20"/>
        </w:rPr>
        <w:t>my</w:t>
      </w:r>
      <w:proofErr w:type="spellEnd"/>
      <w:r>
        <w:rPr>
          <w:rFonts w:ascii="Arial" w:hAnsi="Arial"/>
          <w:sz w:val="20"/>
          <w:szCs w:val="20"/>
        </w:rPr>
        <w:t xml:space="preserve">. Farbbeschichtungsaufbau: </w:t>
      </w:r>
    </w:p>
    <w:p w14:paraId="54AF70E9" w14:textId="77777777" w:rsidR="00E34488" w:rsidRDefault="00E34488" w:rsidP="00E34488">
      <w:pPr>
        <w:rPr>
          <w:rFonts w:ascii="Arial" w:hAnsi="Arial"/>
          <w:sz w:val="20"/>
          <w:szCs w:val="20"/>
        </w:rPr>
      </w:pPr>
      <w:r>
        <w:rPr>
          <w:rFonts w:ascii="Arial" w:hAnsi="Arial"/>
          <w:sz w:val="20"/>
          <w:szCs w:val="20"/>
        </w:rPr>
        <w:t xml:space="preserve">• Entfetten </w:t>
      </w:r>
    </w:p>
    <w:p w14:paraId="698B8D95" w14:textId="77777777" w:rsidR="00E34488" w:rsidRDefault="00E34488" w:rsidP="00E34488">
      <w:pPr>
        <w:rPr>
          <w:rFonts w:ascii="Arial" w:hAnsi="Arial"/>
          <w:sz w:val="20"/>
          <w:szCs w:val="20"/>
        </w:rPr>
      </w:pPr>
      <w:r>
        <w:rPr>
          <w:rFonts w:ascii="Arial" w:hAnsi="Arial"/>
          <w:sz w:val="20"/>
          <w:szCs w:val="20"/>
        </w:rPr>
        <w:t xml:space="preserve">• </w:t>
      </w:r>
      <w:proofErr w:type="spellStart"/>
      <w:r>
        <w:rPr>
          <w:rFonts w:ascii="Arial" w:hAnsi="Arial"/>
          <w:sz w:val="20"/>
          <w:szCs w:val="20"/>
        </w:rPr>
        <w:t>Sweepen</w:t>
      </w:r>
      <w:proofErr w:type="spellEnd"/>
      <w:r>
        <w:rPr>
          <w:rFonts w:ascii="Arial" w:hAnsi="Arial"/>
          <w:sz w:val="20"/>
          <w:szCs w:val="20"/>
        </w:rPr>
        <w:t xml:space="preserve"> </w:t>
      </w:r>
    </w:p>
    <w:p w14:paraId="29C37F65" w14:textId="77777777" w:rsidR="00E34488" w:rsidRDefault="00E34488" w:rsidP="00E34488">
      <w:pPr>
        <w:rPr>
          <w:rFonts w:ascii="Arial" w:hAnsi="Arial"/>
          <w:sz w:val="20"/>
          <w:szCs w:val="20"/>
        </w:rPr>
      </w:pPr>
      <w:r>
        <w:rPr>
          <w:rFonts w:ascii="Arial" w:hAnsi="Arial"/>
          <w:sz w:val="20"/>
          <w:szCs w:val="20"/>
        </w:rPr>
        <w:t xml:space="preserve">• Pulverbeschichtung mit </w:t>
      </w:r>
      <w:proofErr w:type="spellStart"/>
      <w:r>
        <w:rPr>
          <w:rFonts w:ascii="Arial" w:hAnsi="Arial"/>
          <w:sz w:val="20"/>
          <w:szCs w:val="20"/>
        </w:rPr>
        <w:t>uv</w:t>
      </w:r>
      <w:proofErr w:type="spellEnd"/>
      <w:r>
        <w:rPr>
          <w:rFonts w:ascii="Arial" w:hAnsi="Arial"/>
          <w:sz w:val="20"/>
          <w:szCs w:val="20"/>
        </w:rPr>
        <w:t>-stabilisiertem Polyesterpulver, eingebrannt bei ca. 185° C.</w:t>
      </w:r>
    </w:p>
    <w:p w14:paraId="4BFB1F9B" w14:textId="77777777" w:rsidR="00E34488" w:rsidRDefault="00E34488" w:rsidP="00E34488">
      <w:pPr>
        <w:rPr>
          <w:rFonts w:ascii="Arial" w:hAnsi="Arial"/>
          <w:sz w:val="20"/>
          <w:szCs w:val="20"/>
        </w:rPr>
      </w:pPr>
      <w:r>
        <w:rPr>
          <w:rFonts w:ascii="Arial" w:hAnsi="Arial"/>
          <w:sz w:val="20"/>
          <w:szCs w:val="20"/>
        </w:rPr>
        <w:t>Detaillierte Vorgaben zur Pulverbeschichtung finden Sie im Kapitel 4 “Wissenswertes” auf Seite 879</w:t>
      </w:r>
    </w:p>
    <w:p w14:paraId="7BF855F2" w14:textId="77777777" w:rsidR="00E34488" w:rsidRDefault="00E34488" w:rsidP="00E34488">
      <w:pPr>
        <w:rPr>
          <w:rFonts w:ascii="Arial" w:hAnsi="Arial"/>
          <w:sz w:val="20"/>
          <w:szCs w:val="20"/>
        </w:rPr>
      </w:pPr>
    </w:p>
    <w:p w14:paraId="0106208D" w14:textId="77777777" w:rsidR="00E34488" w:rsidRDefault="00E34488" w:rsidP="00E34488">
      <w:pPr>
        <w:rPr>
          <w:rFonts w:ascii="Arial" w:hAnsi="Arial"/>
          <w:sz w:val="20"/>
          <w:szCs w:val="20"/>
        </w:rPr>
      </w:pPr>
      <w:r>
        <w:rPr>
          <w:rFonts w:ascii="Arial" w:hAnsi="Arial"/>
          <w:sz w:val="20"/>
          <w:szCs w:val="20"/>
        </w:rPr>
        <w:t>3</w:t>
      </w:r>
    </w:p>
    <w:p w14:paraId="631B699B" w14:textId="77777777" w:rsidR="00E34488" w:rsidRDefault="00E34488" w:rsidP="00E34488">
      <w:pPr>
        <w:rPr>
          <w:rFonts w:ascii="Arial" w:hAnsi="Arial"/>
          <w:sz w:val="20"/>
          <w:szCs w:val="20"/>
        </w:rPr>
      </w:pPr>
      <w:proofErr w:type="spellStart"/>
      <w:r w:rsidRPr="00E34488">
        <w:rPr>
          <w:rFonts w:ascii="Arial" w:hAnsi="Arial"/>
          <w:b/>
          <w:bCs/>
          <w:sz w:val="20"/>
          <w:szCs w:val="20"/>
        </w:rPr>
        <w:t>Fahrradparker</w:t>
      </w:r>
      <w:proofErr w:type="spellEnd"/>
      <w:r w:rsidRPr="00E34488">
        <w:rPr>
          <w:rFonts w:ascii="Arial" w:hAnsi="Arial"/>
          <w:b/>
          <w:bCs/>
          <w:sz w:val="20"/>
          <w:szCs w:val="20"/>
        </w:rPr>
        <w:t xml:space="preserve"> BETA XXL:</w:t>
      </w:r>
      <w:r>
        <w:rPr>
          <w:rFonts w:ascii="Arial" w:hAnsi="Arial"/>
          <w:sz w:val="20"/>
          <w:szCs w:val="20"/>
        </w:rPr>
        <w:t xml:space="preserve"> Siehe Seite 486 oder </w:t>
      </w:r>
      <w:hyperlink r:id="rId9" w:history="1">
        <w:r>
          <w:rPr>
            <w:rFonts w:ascii="Arial" w:hAnsi="Arial"/>
            <w:sz w:val="20"/>
            <w:szCs w:val="20"/>
          </w:rPr>
          <w:t>www.orion-bausysteme.de</w:t>
        </w:r>
      </w:hyperlink>
    </w:p>
    <w:p w14:paraId="2DAF5BD8" w14:textId="77777777" w:rsidR="00E34488" w:rsidRDefault="00E34488" w:rsidP="00E34488">
      <w:pPr>
        <w:rPr>
          <w:rFonts w:ascii="Arial" w:hAnsi="Arial"/>
          <w:sz w:val="20"/>
          <w:szCs w:val="20"/>
        </w:rPr>
      </w:pPr>
    </w:p>
    <w:p w14:paraId="3B632810" w14:textId="77777777" w:rsidR="00E34488" w:rsidRDefault="00E34488" w:rsidP="00E34488">
      <w:pPr>
        <w:rPr>
          <w:rFonts w:ascii="Arial" w:hAnsi="Arial"/>
          <w:sz w:val="20"/>
          <w:szCs w:val="20"/>
        </w:rPr>
      </w:pPr>
      <w:r>
        <w:rPr>
          <w:rFonts w:ascii="Arial" w:hAnsi="Arial"/>
          <w:sz w:val="20"/>
          <w:szCs w:val="20"/>
        </w:rPr>
        <w:t>4</w:t>
      </w:r>
    </w:p>
    <w:p w14:paraId="6604C94C" w14:textId="77777777" w:rsidR="00E34488" w:rsidRDefault="00E34488" w:rsidP="00E34488">
      <w:pPr>
        <w:rPr>
          <w:rFonts w:ascii="Arial" w:hAnsi="Arial"/>
          <w:sz w:val="20"/>
          <w:szCs w:val="20"/>
        </w:rPr>
      </w:pPr>
      <w:r w:rsidRPr="00E34488">
        <w:rPr>
          <w:rFonts w:ascii="Arial" w:hAnsi="Arial"/>
          <w:b/>
          <w:bCs/>
          <w:sz w:val="20"/>
          <w:szCs w:val="20"/>
        </w:rPr>
        <w:t>Prüffähiger statischer Nachweis</w:t>
      </w:r>
      <w:r>
        <w:rPr>
          <w:rFonts w:ascii="Arial" w:hAnsi="Arial"/>
          <w:sz w:val="20"/>
          <w:szCs w:val="20"/>
        </w:rPr>
        <w:t xml:space="preserve"> für oben beschriebene Systemüberdachung. Zur Erbringung des statischen Nachweises sind der Berechnung des Standsicherheitsnachweises Werkszeugnisse nach EN 10204/2.2 über die Qualität des Stahles beizufügen.</w:t>
      </w:r>
    </w:p>
    <w:p w14:paraId="60AB607E" w14:textId="77777777" w:rsidR="00E34488" w:rsidRDefault="00E34488" w:rsidP="00E34488">
      <w:pPr>
        <w:rPr>
          <w:rFonts w:ascii="Arial" w:hAnsi="Arial"/>
          <w:sz w:val="20"/>
          <w:szCs w:val="20"/>
        </w:rPr>
      </w:pPr>
    </w:p>
    <w:p w14:paraId="29A1B397" w14:textId="77777777" w:rsidR="00E34488" w:rsidRDefault="00E34488" w:rsidP="00E34488">
      <w:pPr>
        <w:rPr>
          <w:rFonts w:ascii="Arial" w:hAnsi="Arial"/>
          <w:sz w:val="20"/>
          <w:szCs w:val="20"/>
        </w:rPr>
      </w:pPr>
      <w:r>
        <w:rPr>
          <w:rFonts w:ascii="Arial" w:hAnsi="Arial"/>
          <w:sz w:val="20"/>
          <w:szCs w:val="20"/>
        </w:rPr>
        <w:t>Fabrikat der Systemüberdachung inkl. Zubehör wie in Pos. 1 - 4 beschrieben: ORION Bausysteme / ORION Stadtmöblierung.</w:t>
      </w:r>
    </w:p>
    <w:p w14:paraId="5E21B134" w14:textId="77777777" w:rsidR="00C21543" w:rsidRDefault="00C21543">
      <w:pPr>
        <w:rPr>
          <w:rFonts w:ascii="Arial" w:hAnsi="Arial"/>
          <w:sz w:val="20"/>
          <w:szCs w:val="20"/>
        </w:rPr>
      </w:pPr>
    </w:p>
    <w:sectPr w:rsidR="00C2154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5852" w14:textId="77777777" w:rsidR="00E46893" w:rsidRDefault="00E46893">
      <w:r>
        <w:separator/>
      </w:r>
    </w:p>
  </w:endnote>
  <w:endnote w:type="continuationSeparator" w:id="0">
    <w:p w14:paraId="691010FE" w14:textId="77777777" w:rsidR="00E46893" w:rsidRDefault="00E4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2898" w14:textId="77777777" w:rsidR="00E46893" w:rsidRDefault="00E46893">
      <w:r>
        <w:rPr>
          <w:color w:val="000000"/>
        </w:rPr>
        <w:separator/>
      </w:r>
    </w:p>
  </w:footnote>
  <w:footnote w:type="continuationSeparator" w:id="0">
    <w:p w14:paraId="7339FA33" w14:textId="77777777" w:rsidR="00E46893" w:rsidRDefault="00E46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43"/>
    <w:rsid w:val="00143721"/>
    <w:rsid w:val="002F6833"/>
    <w:rsid w:val="00433E2F"/>
    <w:rsid w:val="00452BDF"/>
    <w:rsid w:val="008A6410"/>
    <w:rsid w:val="00944039"/>
    <w:rsid w:val="00C21543"/>
    <w:rsid w:val="00E34488"/>
    <w:rsid w:val="00E46893"/>
    <w:rsid w:val="00F94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D3AB"/>
  <w15:docId w15:val="{89001420-84AC-42FD-8964-2240AE13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on-bausysteme.de/" TargetMode="External"/><Relationship Id="rId3" Type="http://schemas.openxmlformats.org/officeDocument/2006/relationships/webSettings" Target="webSettings.xml"/><Relationship Id="rId7" Type="http://schemas.openxmlformats.org/officeDocument/2006/relationships/hyperlink" Target="http://www.orion-bausystem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rion-bausystem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21566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4</cp:revision>
  <dcterms:created xsi:type="dcterms:W3CDTF">2021-03-24T13:22:00Z</dcterms:created>
  <dcterms:modified xsi:type="dcterms:W3CDTF">2021-03-24T13:32:00Z</dcterms:modified>
</cp:coreProperties>
</file>